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778" w:rsidRDefault="00AC4778" w:rsidP="00AC477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:rsidR="00AC4778" w:rsidRPr="00691358" w:rsidRDefault="00AC4778" w:rsidP="00AC4778">
      <w:pPr>
        <w:jc w:val="both"/>
        <w:rPr>
          <w:rFonts w:ascii="Arial" w:hAnsi="Arial" w:cs="Arial"/>
          <w:lang w:val="hr-HR"/>
        </w:rPr>
      </w:pPr>
    </w:p>
    <w:p w:rsidR="00AC4778" w:rsidRPr="00172DF1" w:rsidRDefault="00AC4778" w:rsidP="00AC4778">
      <w:pPr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E6502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r w:rsidRPr="00172DF1">
        <w:rPr>
          <w:rFonts w:ascii="Arial" w:hAnsi="Arial" w:cs="Arial"/>
          <w:lang w:val="hr-HR"/>
        </w:rPr>
        <w:t>Saša H</w:t>
      </w:r>
      <w:r>
        <w:rPr>
          <w:rFonts w:ascii="Arial" w:hAnsi="Arial" w:cs="Arial"/>
          <w:lang w:val="hr-HR"/>
        </w:rPr>
        <w:t>irnig, prof. v. š.  (u daljnjem tekstu</w:t>
      </w:r>
      <w:r w:rsidRPr="00172DF1">
        <w:rPr>
          <w:rFonts w:ascii="Arial" w:hAnsi="Arial" w:cs="Arial"/>
          <w:lang w:val="hr-HR"/>
        </w:rPr>
        <w:t>: Veleučilište)</w:t>
      </w:r>
    </w:p>
    <w:p w:rsidR="00AC4778" w:rsidRDefault="00AC4778" w:rsidP="00AC4778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:rsidR="00AC4778" w:rsidRDefault="00AC4778" w:rsidP="00AC4778">
      <w:pPr>
        <w:pStyle w:val="Bezproreda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______________________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:rsidR="00AC4778" w:rsidRDefault="00AC4778" w:rsidP="00AC4778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:rsidR="00AC4778" w:rsidRDefault="00AC4778" w:rsidP="00AC4778">
      <w:pPr>
        <w:pStyle w:val="Bezproreda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:rsidR="00AC4778" w:rsidRPr="006E52C9" w:rsidRDefault="00AC4778" w:rsidP="00AC4778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 SIGURNOST NA RADU )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„Sigurnost na radu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tehničke znanosti, znanstveno polje temeljne tehničke znanosti (u daljnjem tekstu specijalistički diplomski stručni studij), završetkom kojeg se studentu izdaje diploma o stečenih 120 ECTS bodova i stječe naziv stručni/a specijalist/specijalistica inženjer/inženjerka sigurnosti i zaštite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>. ing. sec.).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D16C99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D16C99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Troškovi studija redovitog studenta koji se po prvi puta upisuje u prvu godinu specijalističkog diplomskog stručnog studija „Sigurnost na radu“ u akademskoj godini 202</w:t>
      </w:r>
      <w:r w:rsidR="00D16C99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D16C99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 subvencioniraju se u cijelosti.</w:t>
      </w:r>
    </w:p>
    <w:p w:rsidR="00AC4778" w:rsidRDefault="00AC4778" w:rsidP="00AC4778">
      <w:pPr>
        <w:pStyle w:val="Bezproreda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će se troškovi studiranja na višim godinama studija subvencionirati u iznosima i po modelima koji će biti utvrđivani za svaku akademsku godinu Odlukom o participaciji studenata u troškovima studija i ostalim troškovima za preddiplomske stručne i specijalističke diplomske stručne studije Veleučilišta u Rijeci, sukladno Zakonu o znanstvenoj djelatnosti i visokom obrazovanju, Statutu Veleučilišta i naputcima Ministarstva znanosti i obrazovanja. Odluka će se za svaku akademsku godinu objaviti na web stranici Veleučilišta.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prestaje mu status studenta sukladno odredbi članka 25. Pravilnika o studiranju, a Veleučilište ima pravo zadržati do tada uplaćena sredstva.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znanstvenoj djelatnosti </w:t>
      </w:r>
      <w:r>
        <w:rPr>
          <w:rFonts w:ascii="Arial" w:hAnsi="Arial" w:cs="Arial"/>
          <w:lang w:val="hr-HR"/>
        </w:rPr>
        <w:lastRenderedPageBreak/>
        <w:t>i visokom obrazovanju, Statutom Veleučilišta, Pravilnikom o studiranju i drugim općim aktima Veleučilišta.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:rsidR="00AC4778" w:rsidRDefault="00AC4778" w:rsidP="00AC4778">
      <w:pPr>
        <w:pStyle w:val="Bezproreda"/>
        <w:jc w:val="center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 ) istovjetna primjerka, od kojih 2 (dva) zadržava Veleučilište, a 1 (jedan) student.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071325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-10/22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Pr="00433ABA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2170-57-04-2</w:t>
      </w:r>
      <w:r w:rsidR="00071325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AC4778" w:rsidRDefault="00AC4778" w:rsidP="00AC4778">
      <w:pPr>
        <w:pStyle w:val="Bezproreda"/>
        <w:jc w:val="both"/>
        <w:rPr>
          <w:rFonts w:ascii="Arial" w:hAnsi="Arial" w:cs="Arial"/>
          <w:lang w:val="hr-HR"/>
        </w:rPr>
      </w:pPr>
    </w:p>
    <w:p w:rsidR="00D603DE" w:rsidRDefault="00AC4778" w:rsidP="00AC4778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dr. sc. Saša Hirnig,  p.p.</w:t>
      </w:r>
    </w:p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778"/>
    <w:rsid w:val="00071325"/>
    <w:rsid w:val="001329EA"/>
    <w:rsid w:val="001B11A9"/>
    <w:rsid w:val="002110D1"/>
    <w:rsid w:val="004137A8"/>
    <w:rsid w:val="004528E7"/>
    <w:rsid w:val="004B69F2"/>
    <w:rsid w:val="005A1D6F"/>
    <w:rsid w:val="00622CA2"/>
    <w:rsid w:val="006E2C35"/>
    <w:rsid w:val="007E3DC5"/>
    <w:rsid w:val="008034C2"/>
    <w:rsid w:val="00835124"/>
    <w:rsid w:val="00984F54"/>
    <w:rsid w:val="009D2DEE"/>
    <w:rsid w:val="00AC4778"/>
    <w:rsid w:val="00B648A6"/>
    <w:rsid w:val="00CF5A9B"/>
    <w:rsid w:val="00D16C99"/>
    <w:rsid w:val="00D603DE"/>
    <w:rsid w:val="00DA041F"/>
    <w:rsid w:val="00EE0D03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28A03"/>
  <w15:docId w15:val="{341C2769-643A-4A76-B086-109D4BE3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778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AC477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AC4778"/>
    <w:rPr>
      <w:lang w:val="en-GB"/>
    </w:rPr>
  </w:style>
  <w:style w:type="paragraph" w:styleId="Bezproreda">
    <w:name w:val="No Spacing"/>
    <w:uiPriority w:val="1"/>
    <w:qFormat/>
    <w:rsid w:val="00AC4778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Lanča</cp:lastModifiedBy>
  <cp:revision>5</cp:revision>
  <dcterms:created xsi:type="dcterms:W3CDTF">2020-09-29T08:33:00Z</dcterms:created>
  <dcterms:modified xsi:type="dcterms:W3CDTF">2021-09-29T11:25:00Z</dcterms:modified>
</cp:coreProperties>
</file>