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6CE2" w14:textId="77777777" w:rsidR="00086203" w:rsidRPr="00405603" w:rsidRDefault="00086203" w:rsidP="00086203">
      <w:pPr>
        <w:pStyle w:val="Naslov3"/>
        <w:spacing w:line="276" w:lineRule="auto"/>
        <w:rPr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specialist professional graduate study Occupational Safety</w:t>
      </w:r>
    </w:p>
    <w:bookmarkEnd w:id="0"/>
    <w:p w14:paraId="247B11C4" w14:textId="77777777" w:rsidR="00086203" w:rsidRPr="00405603" w:rsidRDefault="00086203" w:rsidP="00086203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General Safety</w:t>
      </w:r>
    </w:p>
    <w:p w14:paraId="206542D4" w14:textId="77777777" w:rsidR="00086203" w:rsidRPr="00405603" w:rsidRDefault="00086203" w:rsidP="00086203">
      <w:pPr>
        <w:rPr>
          <w:lang w:val="en-GB"/>
        </w:rPr>
      </w:pPr>
    </w:p>
    <w:p w14:paraId="67C18273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Plan preventive measures in occupational safety.</w:t>
      </w:r>
    </w:p>
    <w:p w14:paraId="05B661E7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appropriate tools and devices in the process of implementing occupational safety measures.</w:t>
      </w:r>
    </w:p>
    <w:p w14:paraId="40D69284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safety solutions using legislation at regional and national level.</w:t>
      </w:r>
    </w:p>
    <w:p w14:paraId="02BFA341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security systems in different work environments with a particular focus on goods and people traffic, health care, hospitality and tourism.</w:t>
      </w:r>
    </w:p>
    <w:p w14:paraId="0CE6AB2A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safety systems in complex business entities.</w:t>
      </w:r>
    </w:p>
    <w:p w14:paraId="084126BB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rescue operations for persons and property in emergencies.</w:t>
      </w:r>
    </w:p>
    <w:p w14:paraId="46778E71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field of safety, in particular in the hospitality industry, goods and people traffic, trade and healthcare.</w:t>
      </w:r>
    </w:p>
    <w:p w14:paraId="73A070AC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internal acts in the field of occupational safety on the basis of legislation.</w:t>
      </w:r>
    </w:p>
    <w:p w14:paraId="6D0F77CF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and conduct training of entities in the area of occupational safety with an emphasis on work-related injuries prevention.</w:t>
      </w:r>
    </w:p>
    <w:p w14:paraId="05742DD3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safety measures in crisis situations.</w:t>
      </w:r>
    </w:p>
    <w:p w14:paraId="550EA13D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Organize and lead a team to improve occupational safety systems.</w:t>
      </w:r>
    </w:p>
    <w:p w14:paraId="2D4C73BC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Critically evaluate the characteristics of pollutants and their influence in the environment.</w:t>
      </w:r>
    </w:p>
    <w:p w14:paraId="6900AD37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economic principles in the planning of occupational safety systems.</w:t>
      </w:r>
    </w:p>
    <w:p w14:paraId="5A02007A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Determine workplace requirements from the occupational safety aspect.</w:t>
      </w:r>
    </w:p>
    <w:p w14:paraId="19D93EEF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occupational safety system.</w:t>
      </w:r>
    </w:p>
    <w:p w14:paraId="3E501EE8" w14:textId="77777777" w:rsidR="00086203" w:rsidRPr="00405603" w:rsidRDefault="00086203" w:rsidP="00086203">
      <w:pPr>
        <w:pStyle w:val="Odlomakpopisa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Organize occupational safety in different business entities.</w:t>
      </w:r>
    </w:p>
    <w:p w14:paraId="22BE7A15" w14:textId="77777777" w:rsidR="00086203" w:rsidRPr="00405603" w:rsidRDefault="00086203" w:rsidP="00086203">
      <w:pPr>
        <w:pStyle w:val="Odlomakpopisa"/>
        <w:widowControl/>
        <w:autoSpaceDE/>
        <w:autoSpaceDN/>
        <w:spacing w:before="0" w:after="200" w:line="276" w:lineRule="auto"/>
        <w:ind w:left="720" w:firstLine="0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</w:p>
    <w:p w14:paraId="005E3C44" w14:textId="77777777" w:rsidR="00086203" w:rsidRPr="00405603" w:rsidRDefault="00086203" w:rsidP="00086203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Occupational Safety in Industry</w:t>
      </w:r>
    </w:p>
    <w:p w14:paraId="3A3ABEDE" w14:textId="77777777" w:rsidR="00086203" w:rsidRPr="00405603" w:rsidRDefault="00086203" w:rsidP="00086203">
      <w:pPr>
        <w:rPr>
          <w:lang w:val="en-GB"/>
        </w:rPr>
      </w:pPr>
    </w:p>
    <w:p w14:paraId="7AB90D08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Plan preventive measures in occupational safety.</w:t>
      </w:r>
    </w:p>
    <w:p w14:paraId="2835F7F3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appropriate tools and devices in the process of implementing occupational safety measures.</w:t>
      </w:r>
    </w:p>
    <w:p w14:paraId="3975EB7C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safety solutions using legislation at regional and national level.</w:t>
      </w:r>
    </w:p>
    <w:p w14:paraId="7BD7D573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security systems in different work environments with a particular focus on goods and people traffic, health care, hospitality and tourism.</w:t>
      </w:r>
    </w:p>
    <w:p w14:paraId="2224A214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safety systems in complex business entities.</w:t>
      </w:r>
    </w:p>
    <w:p w14:paraId="726A9222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rescue operations for persons and property in emergencies.</w:t>
      </w:r>
    </w:p>
    <w:p w14:paraId="7D751D61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field of safety, in particular in the hospitality industry, goods and people traffic, trade and healthcare.</w:t>
      </w:r>
    </w:p>
    <w:p w14:paraId="10F51C56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internal acts in the field of occupational safety on the basis of legislation.</w:t>
      </w:r>
    </w:p>
    <w:p w14:paraId="264CB9BA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 xml:space="preserve">Design and conduct training of entities in the area of occupational safety with an </w:t>
      </w:r>
      <w:r w:rsidRPr="00405603">
        <w:rPr>
          <w:rFonts w:ascii="Calibri Light" w:hAnsi="Calibri Light"/>
          <w:sz w:val="24"/>
          <w:lang w:val="en-GB"/>
        </w:rPr>
        <w:lastRenderedPageBreak/>
        <w:t>emphasis on work-related injuries prevention.</w:t>
      </w:r>
    </w:p>
    <w:p w14:paraId="687DEE08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safety measures in crisis situations.</w:t>
      </w:r>
    </w:p>
    <w:p w14:paraId="4221A477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Organize and lead a team to improve occupational safety systems.</w:t>
      </w:r>
    </w:p>
    <w:p w14:paraId="1FAF30DD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Critically evaluate the characteristics of pollutants and their influence in the environment.</w:t>
      </w:r>
    </w:p>
    <w:p w14:paraId="1EF25AA4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economic principles in the planning of occupational safety systems.</w:t>
      </w:r>
    </w:p>
    <w:p w14:paraId="528BFC93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Determine workplace requirements from the occupational safety aspect.</w:t>
      </w:r>
    </w:p>
    <w:p w14:paraId="5F6579AE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occupational safety system.</w:t>
      </w:r>
    </w:p>
    <w:p w14:paraId="52F9DFBA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safety solutions when planning industrial production systems.</w:t>
      </w:r>
    </w:p>
    <w:p w14:paraId="5708C267" w14:textId="77777777" w:rsidR="00086203" w:rsidRPr="00405603" w:rsidRDefault="00086203" w:rsidP="00086203">
      <w:pPr>
        <w:pStyle w:val="Odlomakpopisa"/>
        <w:numPr>
          <w:ilvl w:val="0"/>
          <w:numId w:val="2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Organize occupational safety in different business entities.</w:t>
      </w:r>
    </w:p>
    <w:p w14:paraId="0616CF79" w14:textId="77777777" w:rsidR="00086203" w:rsidRPr="00405603" w:rsidRDefault="00086203" w:rsidP="00086203">
      <w:pPr>
        <w:pStyle w:val="Odlomakpopisa"/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34221792" w14:textId="77777777" w:rsidR="00086203" w:rsidRPr="00405603" w:rsidRDefault="00086203" w:rsidP="00086203">
      <w:pPr>
        <w:pStyle w:val="Odlomakpopisa"/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1AEF01E0" w14:textId="77777777" w:rsidR="00086203" w:rsidRPr="00405603" w:rsidRDefault="00086203" w:rsidP="00086203">
      <w:pPr>
        <w:pStyle w:val="Odlomakpopisa"/>
        <w:spacing w:line="276" w:lineRule="auto"/>
        <w:rPr>
          <w:rStyle w:val="Naslov3Char"/>
          <w:rFonts w:eastAsia="Arial"/>
          <w:sz w:val="24"/>
          <w:szCs w:val="24"/>
          <w:lang w:val="en-GB"/>
        </w:rPr>
      </w:pPr>
      <w:r w:rsidRPr="00405603">
        <w:rPr>
          <w:rFonts w:ascii="Calibri Light" w:hAnsi="Calibri Light"/>
          <w:color w:val="5B9BD5"/>
          <w:sz w:val="24"/>
          <w:lang w:val="en-GB"/>
        </w:rPr>
        <w:t>Major:</w:t>
      </w:r>
      <w:r w:rsidRPr="00405603">
        <w:rPr>
          <w:rFonts w:ascii="Calibri Light" w:hAnsi="Calibri Light"/>
          <w:b/>
          <w:color w:val="5B9BD5"/>
          <w:sz w:val="24"/>
          <w:lang w:val="en-GB"/>
        </w:rPr>
        <w:t xml:space="preserve"> </w:t>
      </w:r>
      <w:r w:rsidRPr="00405603">
        <w:rPr>
          <w:rStyle w:val="Naslov3Char"/>
          <w:rFonts w:eastAsia="Arial"/>
          <w:sz w:val="24"/>
          <w:lang w:val="en-GB"/>
        </w:rPr>
        <w:t>Fire Protection</w:t>
      </w:r>
    </w:p>
    <w:p w14:paraId="5E27ACF0" w14:textId="77777777" w:rsidR="00086203" w:rsidRPr="00405603" w:rsidRDefault="00086203" w:rsidP="00086203">
      <w:pPr>
        <w:pStyle w:val="Odlomakpopisa"/>
        <w:spacing w:line="276" w:lineRule="auto"/>
        <w:rPr>
          <w:rFonts w:ascii="Calibri Light" w:hAnsi="Calibri Light"/>
          <w:b/>
          <w:color w:val="5B9BD5"/>
          <w:sz w:val="24"/>
          <w:szCs w:val="24"/>
          <w:lang w:val="en-GB"/>
        </w:rPr>
      </w:pPr>
    </w:p>
    <w:p w14:paraId="332266BA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Plan preventive measures in occupational safety.</w:t>
      </w:r>
    </w:p>
    <w:p w14:paraId="49CBCADB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appropriate tools and devices in the process of implementing occupational safety measures.</w:t>
      </w:r>
    </w:p>
    <w:p w14:paraId="2A3212DE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safety solutions using legislation at regional and national level.</w:t>
      </w:r>
    </w:p>
    <w:p w14:paraId="5E0AAA49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security systems in different work environments with a particular focus on goods and people traffic, health care, hospitality and tourism.</w:t>
      </w:r>
    </w:p>
    <w:p w14:paraId="5A3391FA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safety systems in complex business entities.</w:t>
      </w:r>
    </w:p>
    <w:p w14:paraId="07740D66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rescue operations for persons and property in emergencies.</w:t>
      </w:r>
    </w:p>
    <w:p w14:paraId="0A32B2E9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field of safety, in particular in the hospitality industry, goods and people traffic, trade and healthcare.</w:t>
      </w:r>
    </w:p>
    <w:p w14:paraId="5606589A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internal acts in the field of occupational safety on the basis of legislation.</w:t>
      </w:r>
    </w:p>
    <w:p w14:paraId="4C82027B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and conduct training of entities in the area of occupational safety with an emphasis on work-related injuries prevention.</w:t>
      </w:r>
    </w:p>
    <w:p w14:paraId="32A61029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safety measures in crisis situations.</w:t>
      </w:r>
    </w:p>
    <w:p w14:paraId="27C6C8D1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Organize and lead a team to improve occupational safety systems.</w:t>
      </w:r>
    </w:p>
    <w:p w14:paraId="1012BE30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Critically evaluate the characteristics of pollutants and their influence in the environment.</w:t>
      </w:r>
    </w:p>
    <w:p w14:paraId="3A16FD1F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economic principles in the planning of occupational safety systems.</w:t>
      </w:r>
    </w:p>
    <w:p w14:paraId="1EF96541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Determine workplace requirements from the occupational safety aspect.</w:t>
      </w:r>
    </w:p>
    <w:p w14:paraId="60AE4408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work in the occupational safety system.</w:t>
      </w:r>
    </w:p>
    <w:p w14:paraId="1874C372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safety solutions in the fire protection system.</w:t>
      </w:r>
    </w:p>
    <w:p w14:paraId="527AAC67" w14:textId="77777777" w:rsidR="00086203" w:rsidRPr="00405603" w:rsidRDefault="00086203" w:rsidP="00086203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Choose procedures and measures to reduce risk and protect against hazardous substances and fire.</w:t>
      </w:r>
    </w:p>
    <w:p w14:paraId="48AF7308" w14:textId="77777777" w:rsidR="00D6380B" w:rsidRDefault="00D6380B"/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2D35"/>
    <w:multiLevelType w:val="hybridMultilevel"/>
    <w:tmpl w:val="238C01EC"/>
    <w:lvl w:ilvl="0" w:tplc="FFFFFFFF">
      <w:start w:val="1"/>
      <w:numFmt w:val="decimal"/>
      <w:lvlText w:val="%1."/>
      <w:lvlJc w:val="left"/>
      <w:pPr>
        <w:ind w:left="911" w:hanging="360"/>
      </w:p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5CDF2D62"/>
    <w:multiLevelType w:val="hybridMultilevel"/>
    <w:tmpl w:val="89A27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1230"/>
    <w:multiLevelType w:val="hybridMultilevel"/>
    <w:tmpl w:val="F4980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3"/>
    <w:rsid w:val="00086203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B08"/>
  <w15:chartTrackingRefBased/>
  <w15:docId w15:val="{DE7C4B21-CA9C-49F0-929C-3305C03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3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20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86203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086203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1</cp:revision>
  <dcterms:created xsi:type="dcterms:W3CDTF">2020-01-17T01:23:00Z</dcterms:created>
  <dcterms:modified xsi:type="dcterms:W3CDTF">2020-01-17T01:24:00Z</dcterms:modified>
</cp:coreProperties>
</file>