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FCFE3" w14:textId="77777777" w:rsidR="00EB7594" w:rsidRPr="00F6123C" w:rsidRDefault="000014DA" w:rsidP="00F6123C">
      <w:pPr>
        <w:spacing w:after="0" w:line="240" w:lineRule="auto"/>
        <w:jc w:val="center"/>
        <w:rPr>
          <w:rFonts w:cs="Arial"/>
          <w:b/>
          <w:lang w:val="en-GB"/>
        </w:rPr>
      </w:pPr>
      <w:bookmarkStart w:id="0" w:name="_Hlk29888094"/>
      <w:r w:rsidRPr="00F6123C">
        <w:rPr>
          <w:rFonts w:cs="Arial"/>
          <w:b/>
          <w:lang w:val="en-GB"/>
        </w:rPr>
        <w:t>DESCRIPTION OF A STUDY COURSE – SYLLABUS</w:t>
      </w:r>
    </w:p>
    <w:tbl>
      <w:tblPr>
        <w:tblW w:w="0" w:type="auto"/>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810"/>
        <w:gridCol w:w="479"/>
        <w:gridCol w:w="2000"/>
        <w:gridCol w:w="667"/>
        <w:gridCol w:w="2459"/>
        <w:gridCol w:w="825"/>
      </w:tblGrid>
      <w:tr w:rsidR="00D311E5" w:rsidRPr="00F6123C" w14:paraId="74E05F87" w14:textId="77777777" w:rsidTr="000422B2">
        <w:trPr>
          <w:trHeight w:val="405"/>
        </w:trPr>
        <w:tc>
          <w:tcPr>
            <w:tcW w:w="2810" w:type="dxa"/>
            <w:shd w:val="clear" w:color="auto" w:fill="D9D9D9" w:themeFill="background1" w:themeFillShade="D9"/>
            <w:vAlign w:val="center"/>
          </w:tcPr>
          <w:p w14:paraId="77772442" w14:textId="77777777" w:rsidR="00D311E5" w:rsidRPr="00F6123C" w:rsidRDefault="000014DA" w:rsidP="00F6123C">
            <w:pPr>
              <w:keepNext/>
              <w:spacing w:after="0" w:line="240" w:lineRule="auto"/>
              <w:outlineLvl w:val="2"/>
              <w:rPr>
                <w:rFonts w:cs="Arial"/>
                <w:b/>
                <w:bCs/>
                <w:color w:val="000000"/>
                <w:lang w:val="en-GB"/>
              </w:rPr>
            </w:pPr>
            <w:r w:rsidRPr="00F6123C">
              <w:rPr>
                <w:rFonts w:cs="Arial"/>
                <w:b/>
                <w:bCs/>
                <w:lang w:val="en-GB"/>
              </w:rPr>
              <w:t>Title of a course</w:t>
            </w:r>
          </w:p>
        </w:tc>
        <w:tc>
          <w:tcPr>
            <w:tcW w:w="6430" w:type="dxa"/>
            <w:gridSpan w:val="5"/>
            <w:shd w:val="clear" w:color="auto" w:fill="auto"/>
            <w:vAlign w:val="center"/>
          </w:tcPr>
          <w:p w14:paraId="30B6EE4A" w14:textId="16A87AD8" w:rsidR="00D311E5" w:rsidRPr="00F6123C" w:rsidRDefault="00BA4662" w:rsidP="00F6123C">
            <w:pPr>
              <w:keepNext/>
              <w:spacing w:after="0" w:line="240" w:lineRule="auto"/>
              <w:outlineLvl w:val="2"/>
              <w:rPr>
                <w:rFonts w:cs="Arial"/>
                <w:b/>
                <w:bCs/>
                <w:lang w:val="en-GB"/>
              </w:rPr>
            </w:pPr>
            <w:r w:rsidRPr="00F6123C">
              <w:rPr>
                <w:rFonts w:cs="Arial"/>
                <w:b/>
                <w:bCs/>
                <w:lang w:val="en-GB"/>
              </w:rPr>
              <w:t>Multimedia Systems</w:t>
            </w:r>
          </w:p>
        </w:tc>
      </w:tr>
      <w:tr w:rsidR="00D311E5" w:rsidRPr="00F6123C" w14:paraId="18CA003A" w14:textId="77777777" w:rsidTr="000422B2">
        <w:trPr>
          <w:trHeight w:val="405"/>
        </w:trPr>
        <w:tc>
          <w:tcPr>
            <w:tcW w:w="2810" w:type="dxa"/>
            <w:shd w:val="clear" w:color="auto" w:fill="D9D9D9" w:themeFill="background1" w:themeFillShade="D9"/>
            <w:vAlign w:val="center"/>
          </w:tcPr>
          <w:p w14:paraId="40B8AB17" w14:textId="77777777" w:rsidR="00D311E5" w:rsidRPr="00F6123C" w:rsidRDefault="000014DA" w:rsidP="00F6123C">
            <w:pPr>
              <w:spacing w:after="0" w:line="240" w:lineRule="auto"/>
              <w:rPr>
                <w:rFonts w:cs="Arial"/>
                <w:b/>
                <w:bCs/>
                <w:lang w:val="en-GB"/>
              </w:rPr>
            </w:pPr>
            <w:r w:rsidRPr="00F6123C">
              <w:rPr>
                <w:rFonts w:cs="Arial"/>
                <w:b/>
                <w:bCs/>
                <w:color w:val="000000"/>
                <w:lang w:val="en-GB"/>
              </w:rPr>
              <w:t xml:space="preserve">Study programme </w:t>
            </w:r>
          </w:p>
        </w:tc>
        <w:tc>
          <w:tcPr>
            <w:tcW w:w="6430" w:type="dxa"/>
            <w:gridSpan w:val="5"/>
            <w:vAlign w:val="center"/>
          </w:tcPr>
          <w:p w14:paraId="078873AA" w14:textId="421942D2" w:rsidR="00D311E5" w:rsidRPr="00F6123C" w:rsidRDefault="00995007" w:rsidP="00F6123C">
            <w:pPr>
              <w:spacing w:after="0" w:line="240" w:lineRule="auto"/>
              <w:rPr>
                <w:rFonts w:cs="Arial"/>
                <w:b/>
                <w:lang w:val="en-GB"/>
              </w:rPr>
            </w:pPr>
            <w:r w:rsidRPr="00F6123C">
              <w:rPr>
                <w:rFonts w:cs="Arial"/>
                <w:b/>
                <w:lang w:val="en-GB"/>
              </w:rPr>
              <w:t>Professional undergraduate study Telematics</w:t>
            </w:r>
          </w:p>
        </w:tc>
      </w:tr>
      <w:tr w:rsidR="00D311E5" w:rsidRPr="00F6123C" w14:paraId="46140137" w14:textId="77777777" w:rsidTr="000422B2">
        <w:trPr>
          <w:trHeight w:val="405"/>
        </w:trPr>
        <w:tc>
          <w:tcPr>
            <w:tcW w:w="2810" w:type="dxa"/>
            <w:shd w:val="clear" w:color="auto" w:fill="D9D9D9" w:themeFill="background1" w:themeFillShade="D9"/>
            <w:vAlign w:val="center"/>
          </w:tcPr>
          <w:p w14:paraId="18775EC8" w14:textId="77777777" w:rsidR="00D311E5" w:rsidRPr="00F6123C" w:rsidRDefault="00D311E5" w:rsidP="00F6123C">
            <w:pPr>
              <w:spacing w:after="0" w:line="240" w:lineRule="auto"/>
              <w:rPr>
                <w:rFonts w:cs="Arial"/>
                <w:b/>
                <w:bCs/>
                <w:lang w:val="en-GB"/>
              </w:rPr>
            </w:pPr>
            <w:r w:rsidRPr="00F6123C">
              <w:rPr>
                <w:rFonts w:cs="Arial"/>
                <w:b/>
                <w:bCs/>
                <w:color w:val="000000"/>
                <w:lang w:val="en-GB"/>
              </w:rPr>
              <w:t xml:space="preserve">Status </w:t>
            </w:r>
            <w:r w:rsidR="000014DA" w:rsidRPr="00F6123C">
              <w:rPr>
                <w:rFonts w:cs="Arial"/>
                <w:b/>
                <w:bCs/>
                <w:color w:val="000000"/>
                <w:lang w:val="en-GB"/>
              </w:rPr>
              <w:t>of a course</w:t>
            </w:r>
          </w:p>
        </w:tc>
        <w:tc>
          <w:tcPr>
            <w:tcW w:w="6430" w:type="dxa"/>
            <w:gridSpan w:val="5"/>
            <w:vAlign w:val="center"/>
          </w:tcPr>
          <w:p w14:paraId="367BCA7D" w14:textId="48B47475" w:rsidR="00D311E5" w:rsidRPr="00F6123C" w:rsidRDefault="00F6123C" w:rsidP="00F6123C">
            <w:pPr>
              <w:spacing w:after="0" w:line="240" w:lineRule="auto"/>
              <w:rPr>
                <w:rFonts w:cs="Arial"/>
                <w:i/>
                <w:color w:val="FF0000"/>
                <w:lang w:val="en-GB"/>
              </w:rPr>
            </w:pPr>
            <w:r>
              <w:rPr>
                <w:rFonts w:cs="Arial"/>
                <w:lang w:val="en-GB"/>
              </w:rPr>
              <w:t>E</w:t>
            </w:r>
            <w:r w:rsidR="003F7BC5" w:rsidRPr="00F6123C">
              <w:rPr>
                <w:rFonts w:cs="Arial"/>
                <w:lang w:val="en-GB"/>
              </w:rPr>
              <w:t>lective</w:t>
            </w:r>
            <w:r w:rsidR="009C73D5" w:rsidRPr="00F6123C">
              <w:rPr>
                <w:rFonts w:cs="Arial"/>
                <w:lang w:val="en-GB"/>
              </w:rPr>
              <w:t xml:space="preserve"> </w:t>
            </w:r>
          </w:p>
        </w:tc>
      </w:tr>
      <w:tr w:rsidR="00D311E5" w:rsidRPr="00F6123C" w14:paraId="22050C6E" w14:textId="77777777" w:rsidTr="000422B2">
        <w:trPr>
          <w:trHeight w:val="405"/>
        </w:trPr>
        <w:tc>
          <w:tcPr>
            <w:tcW w:w="2810" w:type="dxa"/>
            <w:shd w:val="clear" w:color="auto" w:fill="D9D9D9" w:themeFill="background1" w:themeFillShade="D9"/>
            <w:vAlign w:val="center"/>
          </w:tcPr>
          <w:p w14:paraId="087F72BA" w14:textId="77777777" w:rsidR="00D311E5" w:rsidRPr="00F6123C" w:rsidRDefault="000014DA" w:rsidP="00F6123C">
            <w:pPr>
              <w:spacing w:after="0" w:line="240" w:lineRule="auto"/>
              <w:rPr>
                <w:rFonts w:cs="Arial"/>
                <w:b/>
                <w:bCs/>
                <w:color w:val="000000"/>
                <w:lang w:val="en-GB"/>
              </w:rPr>
            </w:pPr>
            <w:r w:rsidRPr="00F6123C">
              <w:rPr>
                <w:rFonts w:cs="Arial"/>
                <w:b/>
                <w:bCs/>
                <w:color w:val="000000"/>
                <w:lang w:val="en-GB"/>
              </w:rPr>
              <w:t>Year of study</w:t>
            </w:r>
          </w:p>
        </w:tc>
        <w:tc>
          <w:tcPr>
            <w:tcW w:w="479" w:type="dxa"/>
            <w:vAlign w:val="center"/>
          </w:tcPr>
          <w:p w14:paraId="1C60F196" w14:textId="326E0BD2" w:rsidR="00D311E5" w:rsidRPr="00F6123C" w:rsidRDefault="00F72C8C" w:rsidP="00F6123C">
            <w:pPr>
              <w:spacing w:after="0" w:line="240" w:lineRule="auto"/>
              <w:rPr>
                <w:rFonts w:cs="Arial"/>
                <w:lang w:val="en-GB"/>
              </w:rPr>
            </w:pPr>
            <w:r w:rsidRPr="00F6123C">
              <w:rPr>
                <w:rFonts w:cs="Arial"/>
                <w:lang w:val="en-GB"/>
              </w:rPr>
              <w:t>2</w:t>
            </w:r>
          </w:p>
        </w:tc>
        <w:tc>
          <w:tcPr>
            <w:tcW w:w="2000" w:type="dxa"/>
            <w:shd w:val="clear" w:color="auto" w:fill="D9D9D9" w:themeFill="background1" w:themeFillShade="D9"/>
            <w:vAlign w:val="center"/>
          </w:tcPr>
          <w:p w14:paraId="4E20BAD1" w14:textId="77777777" w:rsidR="00D311E5" w:rsidRPr="00F6123C" w:rsidRDefault="00D311E5" w:rsidP="00F6123C">
            <w:pPr>
              <w:spacing w:after="0" w:line="240" w:lineRule="auto"/>
              <w:rPr>
                <w:rFonts w:cs="Arial"/>
                <w:b/>
                <w:bCs/>
                <w:lang w:val="en-GB"/>
              </w:rPr>
            </w:pPr>
            <w:r w:rsidRPr="00F6123C">
              <w:rPr>
                <w:rFonts w:cs="Arial"/>
                <w:b/>
                <w:bCs/>
                <w:lang w:val="en-GB"/>
              </w:rPr>
              <w:t>Semest</w:t>
            </w:r>
            <w:r w:rsidR="000014DA" w:rsidRPr="00F6123C">
              <w:rPr>
                <w:rFonts w:cs="Arial"/>
                <w:b/>
                <w:bCs/>
                <w:lang w:val="en-GB"/>
              </w:rPr>
              <w:t>er</w:t>
            </w:r>
          </w:p>
        </w:tc>
        <w:tc>
          <w:tcPr>
            <w:tcW w:w="667" w:type="dxa"/>
            <w:vAlign w:val="center"/>
          </w:tcPr>
          <w:p w14:paraId="58ABCE06" w14:textId="22B815D8" w:rsidR="00D311E5" w:rsidRPr="00F6123C" w:rsidRDefault="00A46101" w:rsidP="00F6123C">
            <w:pPr>
              <w:spacing w:after="0" w:line="240" w:lineRule="auto"/>
              <w:rPr>
                <w:rFonts w:cs="Arial"/>
                <w:lang w:val="en-GB"/>
              </w:rPr>
            </w:pPr>
            <w:r>
              <w:rPr>
                <w:rFonts w:cs="Arial"/>
                <w:lang w:val="en-GB"/>
              </w:rPr>
              <w:t>S</w:t>
            </w:r>
          </w:p>
        </w:tc>
        <w:tc>
          <w:tcPr>
            <w:tcW w:w="2459" w:type="dxa"/>
            <w:shd w:val="clear" w:color="auto" w:fill="D9D9D9" w:themeFill="background1" w:themeFillShade="D9"/>
            <w:vAlign w:val="center"/>
          </w:tcPr>
          <w:p w14:paraId="520B9DCF" w14:textId="77777777" w:rsidR="00D311E5" w:rsidRPr="00F6123C" w:rsidRDefault="00D311E5" w:rsidP="00F6123C">
            <w:pPr>
              <w:spacing w:after="0" w:line="240" w:lineRule="auto"/>
              <w:rPr>
                <w:rFonts w:cs="Arial"/>
                <w:b/>
                <w:bCs/>
                <w:lang w:val="en-GB"/>
              </w:rPr>
            </w:pPr>
            <w:r w:rsidRPr="00F6123C">
              <w:rPr>
                <w:rFonts w:cs="Arial"/>
                <w:b/>
                <w:bCs/>
                <w:lang w:val="en-GB"/>
              </w:rPr>
              <w:t xml:space="preserve">ECTS </w:t>
            </w:r>
            <w:r w:rsidR="000014DA" w:rsidRPr="00F6123C">
              <w:rPr>
                <w:rFonts w:cs="Arial"/>
                <w:b/>
                <w:bCs/>
                <w:lang w:val="en-GB"/>
              </w:rPr>
              <w:t>credits</w:t>
            </w:r>
          </w:p>
        </w:tc>
        <w:tc>
          <w:tcPr>
            <w:tcW w:w="825" w:type="dxa"/>
            <w:vAlign w:val="center"/>
          </w:tcPr>
          <w:p w14:paraId="22B2020A" w14:textId="32CD70B9" w:rsidR="00D311E5" w:rsidRPr="00F6123C" w:rsidRDefault="00AD340A" w:rsidP="00F6123C">
            <w:pPr>
              <w:spacing w:after="0" w:line="240" w:lineRule="auto"/>
              <w:rPr>
                <w:rFonts w:cs="Arial"/>
                <w:lang w:val="en-GB"/>
              </w:rPr>
            </w:pPr>
            <w:r w:rsidRPr="00F6123C">
              <w:rPr>
                <w:rFonts w:cs="Arial"/>
                <w:lang w:val="en-GB"/>
              </w:rPr>
              <w:t>5</w:t>
            </w:r>
          </w:p>
        </w:tc>
      </w:tr>
      <w:tr w:rsidR="00D311E5" w:rsidRPr="00F6123C" w14:paraId="31620874" w14:textId="77777777" w:rsidTr="000422B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760D46E4" w14:textId="77777777" w:rsidR="00D311E5" w:rsidRPr="00F6123C" w:rsidRDefault="008471DE" w:rsidP="00F6123C">
            <w:pPr>
              <w:spacing w:after="0" w:line="240" w:lineRule="auto"/>
              <w:contextualSpacing/>
              <w:rPr>
                <w:b/>
                <w:color w:val="000000"/>
                <w:lang w:val="en-GB"/>
              </w:rPr>
            </w:pPr>
            <w:r w:rsidRPr="00F6123C">
              <w:rPr>
                <w:b/>
                <w:color w:val="000000"/>
                <w:lang w:val="en-GB"/>
              </w:rPr>
              <w:t>Goals of a course</w:t>
            </w:r>
          </w:p>
          <w:p w14:paraId="76659069" w14:textId="77777777" w:rsidR="00D311E5" w:rsidRPr="00F6123C" w:rsidRDefault="00D311E5" w:rsidP="00F6123C">
            <w:pPr>
              <w:keepNext/>
              <w:spacing w:after="0" w:line="240" w:lineRule="auto"/>
              <w:outlineLvl w:val="2"/>
              <w:rPr>
                <w:rFonts w:cs="Arial"/>
                <w:b/>
                <w:bCs/>
                <w:color w:val="000000"/>
                <w:lang w:val="en-GB"/>
              </w:rPr>
            </w:pPr>
          </w:p>
        </w:tc>
      </w:tr>
      <w:tr w:rsidR="00D311E5" w:rsidRPr="00F6123C" w14:paraId="0C0A5150" w14:textId="77777777" w:rsidTr="000422B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18EB0ACE" w14:textId="2691E93F" w:rsidR="00D311E5" w:rsidRPr="00F6123C" w:rsidRDefault="00AD340A" w:rsidP="00F6123C">
            <w:pPr>
              <w:spacing w:after="0" w:line="240" w:lineRule="auto"/>
              <w:jc w:val="both"/>
              <w:rPr>
                <w:lang w:val="en-GB"/>
              </w:rPr>
            </w:pPr>
            <w:r w:rsidRPr="00F6123C">
              <w:rPr>
                <w:lang w:val="en-GB"/>
              </w:rPr>
              <w:t>Learn how to interpret features of multimedia system elements. Be able to define the terms of a multimedia system and interpret the basic principles of development and evaluation of multimedia systems. Be able to create simple examples of multimedia products and classify and define the content of multimedia systems.</w:t>
            </w:r>
          </w:p>
        </w:tc>
      </w:tr>
      <w:tr w:rsidR="00D311E5" w:rsidRPr="00F6123C" w14:paraId="658BFFA2" w14:textId="77777777" w:rsidTr="000422B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02DE20B0" w14:textId="77777777" w:rsidR="00D311E5" w:rsidRPr="00F6123C" w:rsidRDefault="008471DE" w:rsidP="00F6123C">
            <w:pPr>
              <w:spacing w:after="0" w:line="240" w:lineRule="auto"/>
              <w:contextualSpacing/>
              <w:rPr>
                <w:b/>
                <w:color w:val="000000"/>
                <w:lang w:val="en-GB"/>
              </w:rPr>
            </w:pPr>
            <w:r w:rsidRPr="00F6123C">
              <w:rPr>
                <w:b/>
                <w:color w:val="000000"/>
                <w:shd w:val="clear" w:color="auto" w:fill="D9D9D9" w:themeFill="background1" w:themeFillShade="D9"/>
                <w:lang w:val="en-GB"/>
              </w:rPr>
              <w:t xml:space="preserve">Conditions for enrolling course </w:t>
            </w:r>
          </w:p>
          <w:p w14:paraId="1E98C360" w14:textId="77777777" w:rsidR="00D311E5" w:rsidRPr="00F6123C" w:rsidRDefault="00D311E5" w:rsidP="00F6123C">
            <w:pPr>
              <w:spacing w:after="0" w:line="240" w:lineRule="auto"/>
              <w:contextualSpacing/>
              <w:rPr>
                <w:b/>
                <w:color w:val="000000"/>
                <w:lang w:val="en-GB"/>
              </w:rPr>
            </w:pPr>
          </w:p>
        </w:tc>
      </w:tr>
      <w:tr w:rsidR="00D311E5" w:rsidRPr="00F6123C" w14:paraId="55A2C028" w14:textId="77777777" w:rsidTr="000422B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46DADED1" w14:textId="6673431E" w:rsidR="00D311E5" w:rsidRPr="00F6123C" w:rsidRDefault="008C1AF1" w:rsidP="00F6123C">
            <w:pPr>
              <w:spacing w:after="0" w:line="240" w:lineRule="auto"/>
              <w:jc w:val="both"/>
              <w:rPr>
                <w:lang w:val="en-GB"/>
              </w:rPr>
            </w:pPr>
            <w:r w:rsidRPr="00F6123C">
              <w:rPr>
                <w:lang w:val="en-GB"/>
              </w:rPr>
              <w:t>No conditions</w:t>
            </w:r>
          </w:p>
        </w:tc>
      </w:tr>
      <w:tr w:rsidR="00D311E5" w:rsidRPr="00F6123C" w14:paraId="6221BF75" w14:textId="77777777" w:rsidTr="000422B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5FB29C44" w14:textId="77777777" w:rsidR="00D311E5" w:rsidRPr="00F6123C" w:rsidRDefault="008471DE" w:rsidP="00F6123C">
            <w:pPr>
              <w:spacing w:after="0" w:line="240" w:lineRule="auto"/>
              <w:contextualSpacing/>
              <w:rPr>
                <w:b/>
                <w:color w:val="000000"/>
                <w:lang w:val="en-GB"/>
              </w:rPr>
            </w:pPr>
            <w:r w:rsidRPr="00F6123C">
              <w:rPr>
                <w:b/>
                <w:color w:val="000000"/>
                <w:lang w:val="en-GB"/>
              </w:rPr>
              <w:t xml:space="preserve">Learning outcomes on a level of a study programme which includes course </w:t>
            </w:r>
          </w:p>
        </w:tc>
      </w:tr>
      <w:tr w:rsidR="00D311E5" w:rsidRPr="00F6123C" w14:paraId="01F0602B" w14:textId="77777777" w:rsidTr="000422B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517B758D" w14:textId="301AFB96" w:rsidR="004E4DA6" w:rsidRPr="00F6123C" w:rsidRDefault="004E4DA6" w:rsidP="00F6123C">
            <w:pPr>
              <w:spacing w:after="0" w:line="240" w:lineRule="auto"/>
              <w:rPr>
                <w:lang w:val="en-GB"/>
              </w:rPr>
            </w:pPr>
            <w:r w:rsidRPr="00F6123C">
              <w:rPr>
                <w:lang w:val="en-GB"/>
              </w:rPr>
              <w:t>Outcome 4: Use computer principles and methods related to the architecture and organization of computers and computer networks.</w:t>
            </w:r>
          </w:p>
          <w:p w14:paraId="085986A1" w14:textId="0A06FB67" w:rsidR="004E4DA6" w:rsidRPr="00F6123C" w:rsidRDefault="004E4DA6" w:rsidP="00F6123C">
            <w:pPr>
              <w:spacing w:after="0" w:line="240" w:lineRule="auto"/>
              <w:rPr>
                <w:lang w:val="en-GB"/>
              </w:rPr>
            </w:pPr>
            <w:r w:rsidRPr="00F6123C">
              <w:rPr>
                <w:lang w:val="en-GB"/>
              </w:rPr>
              <w:t>Outcome 5: Use computer principles and methods related to programming languages, databases, and operating systems.</w:t>
            </w:r>
          </w:p>
          <w:p w14:paraId="187CAC72" w14:textId="7856BF99" w:rsidR="00D311E5" w:rsidRPr="00F6123C" w:rsidRDefault="004E4DA6" w:rsidP="00F6123C">
            <w:pPr>
              <w:spacing w:after="0" w:line="240" w:lineRule="auto"/>
              <w:rPr>
                <w:lang w:val="en-GB"/>
              </w:rPr>
            </w:pPr>
            <w:r w:rsidRPr="00F6123C">
              <w:rPr>
                <w:lang w:val="en-GB"/>
              </w:rPr>
              <w:t>Outcome 6: Design and implement desktop, web and mobile computer applications and computer programs for microcomputers and microcontrollers, with or without a database.</w:t>
            </w:r>
          </w:p>
        </w:tc>
      </w:tr>
      <w:tr w:rsidR="00D311E5" w:rsidRPr="00F6123C" w14:paraId="64918817" w14:textId="77777777" w:rsidTr="000422B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7DA6016C" w14:textId="77777777" w:rsidR="00D311E5" w:rsidRPr="00F6123C" w:rsidRDefault="008471DE" w:rsidP="00F6123C">
            <w:pPr>
              <w:spacing w:after="0" w:line="240" w:lineRule="auto"/>
              <w:contextualSpacing/>
              <w:rPr>
                <w:rFonts w:cs="Arial"/>
                <w:b/>
                <w:bCs/>
                <w:color w:val="000000"/>
                <w:lang w:val="en-GB"/>
              </w:rPr>
            </w:pPr>
            <w:r w:rsidRPr="00F6123C">
              <w:rPr>
                <w:b/>
                <w:color w:val="000000"/>
                <w:lang w:val="en-GB"/>
              </w:rPr>
              <w:t xml:space="preserve">Expected learning outcomes on a level of a course </w:t>
            </w:r>
          </w:p>
        </w:tc>
      </w:tr>
      <w:tr w:rsidR="00D311E5" w:rsidRPr="00F6123C" w14:paraId="47FEA0C2" w14:textId="77777777" w:rsidTr="000422B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759A0D2A" w14:textId="7922F5AF" w:rsidR="00864F61" w:rsidRPr="00F6123C" w:rsidRDefault="00864F61" w:rsidP="00F6123C">
            <w:pPr>
              <w:pStyle w:val="ListParagraph"/>
              <w:numPr>
                <w:ilvl w:val="0"/>
                <w:numId w:val="6"/>
              </w:numPr>
              <w:spacing w:after="0" w:line="240" w:lineRule="auto"/>
              <w:jc w:val="both"/>
              <w:rPr>
                <w:rFonts w:ascii="Arial Narrow" w:hAnsi="Arial Narrow"/>
                <w:lang w:val="en-GB"/>
              </w:rPr>
            </w:pPr>
            <w:r w:rsidRPr="00F6123C">
              <w:rPr>
                <w:rFonts w:ascii="Arial Narrow" w:hAnsi="Arial Narrow"/>
                <w:lang w:val="en-GB"/>
              </w:rPr>
              <w:t>Interpret features of multimedia system elements.</w:t>
            </w:r>
          </w:p>
          <w:p w14:paraId="31F7F5A0" w14:textId="52FE2183" w:rsidR="00864F61" w:rsidRPr="00F6123C" w:rsidRDefault="00864F61" w:rsidP="00F6123C">
            <w:pPr>
              <w:pStyle w:val="ListParagraph"/>
              <w:numPr>
                <w:ilvl w:val="0"/>
                <w:numId w:val="6"/>
              </w:numPr>
              <w:spacing w:after="0" w:line="240" w:lineRule="auto"/>
              <w:jc w:val="both"/>
              <w:rPr>
                <w:rFonts w:ascii="Arial Narrow" w:hAnsi="Arial Narrow"/>
                <w:lang w:val="en-GB"/>
              </w:rPr>
            </w:pPr>
            <w:r w:rsidRPr="00F6123C">
              <w:rPr>
                <w:rFonts w:ascii="Arial Narrow" w:hAnsi="Arial Narrow"/>
                <w:lang w:val="en-GB"/>
              </w:rPr>
              <w:t>Define the concepts of a multimedia system.</w:t>
            </w:r>
          </w:p>
          <w:p w14:paraId="1096CE39" w14:textId="1B41FAC9" w:rsidR="00864F61" w:rsidRPr="00F6123C" w:rsidRDefault="00864F61" w:rsidP="00F6123C">
            <w:pPr>
              <w:pStyle w:val="ListParagraph"/>
              <w:numPr>
                <w:ilvl w:val="0"/>
                <w:numId w:val="6"/>
              </w:numPr>
              <w:spacing w:after="0" w:line="240" w:lineRule="auto"/>
              <w:jc w:val="both"/>
              <w:rPr>
                <w:rFonts w:ascii="Arial Narrow" w:hAnsi="Arial Narrow"/>
                <w:lang w:val="en-GB"/>
              </w:rPr>
            </w:pPr>
            <w:r w:rsidRPr="00F6123C">
              <w:rPr>
                <w:rFonts w:ascii="Arial Narrow" w:hAnsi="Arial Narrow"/>
                <w:lang w:val="en-GB"/>
              </w:rPr>
              <w:t>Interpret the basic principles of the development and evaluation of multimedia systems.</w:t>
            </w:r>
          </w:p>
          <w:p w14:paraId="0472250C" w14:textId="317A6C1F" w:rsidR="00864F61" w:rsidRPr="00F6123C" w:rsidRDefault="00864F61" w:rsidP="00F6123C">
            <w:pPr>
              <w:pStyle w:val="ListParagraph"/>
              <w:numPr>
                <w:ilvl w:val="0"/>
                <w:numId w:val="6"/>
              </w:numPr>
              <w:spacing w:after="0" w:line="240" w:lineRule="auto"/>
              <w:jc w:val="both"/>
              <w:rPr>
                <w:rFonts w:ascii="Arial Narrow" w:hAnsi="Arial Narrow"/>
                <w:lang w:val="en-GB"/>
              </w:rPr>
            </w:pPr>
            <w:r w:rsidRPr="00F6123C">
              <w:rPr>
                <w:rFonts w:ascii="Arial Narrow" w:hAnsi="Arial Narrow"/>
                <w:lang w:val="en-GB"/>
              </w:rPr>
              <w:t>Create simple multimedia product examples.</w:t>
            </w:r>
          </w:p>
          <w:p w14:paraId="6643897E" w14:textId="3DD7B9E4" w:rsidR="00B04715" w:rsidRPr="00F6123C" w:rsidRDefault="00864F61" w:rsidP="00F6123C">
            <w:pPr>
              <w:pStyle w:val="ListParagraph"/>
              <w:numPr>
                <w:ilvl w:val="0"/>
                <w:numId w:val="6"/>
              </w:numPr>
              <w:spacing w:after="0" w:line="240" w:lineRule="auto"/>
              <w:jc w:val="both"/>
              <w:rPr>
                <w:rFonts w:ascii="Arial Narrow" w:hAnsi="Arial Narrow"/>
                <w:lang w:val="en-GB"/>
              </w:rPr>
            </w:pPr>
            <w:r w:rsidRPr="00F6123C">
              <w:rPr>
                <w:rFonts w:ascii="Arial Narrow" w:hAnsi="Arial Narrow"/>
                <w:lang w:val="en-GB"/>
              </w:rPr>
              <w:t>Classify and define the content of multimedia systems.</w:t>
            </w:r>
          </w:p>
        </w:tc>
      </w:tr>
      <w:tr w:rsidR="00B04715" w:rsidRPr="00F6123C" w14:paraId="13BDE43E" w14:textId="77777777" w:rsidTr="000422B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shd w:val="clear" w:color="auto" w:fill="D9D9D9" w:themeFill="background1" w:themeFillShade="D9"/>
            <w:vAlign w:val="center"/>
          </w:tcPr>
          <w:p w14:paraId="0E6A013B" w14:textId="77777777" w:rsidR="00B04715" w:rsidRPr="00F6123C" w:rsidRDefault="008471DE" w:rsidP="00F6123C">
            <w:pPr>
              <w:spacing w:after="0" w:line="240" w:lineRule="auto"/>
              <w:jc w:val="both"/>
              <w:rPr>
                <w:b/>
                <w:color w:val="000000"/>
                <w:lang w:val="en-GB"/>
              </w:rPr>
            </w:pPr>
            <w:r w:rsidRPr="00F6123C">
              <w:rPr>
                <w:b/>
                <w:color w:val="000000"/>
                <w:lang w:val="en-GB"/>
              </w:rPr>
              <w:t>Content of a course</w:t>
            </w:r>
          </w:p>
        </w:tc>
      </w:tr>
      <w:tr w:rsidR="00B04715" w:rsidRPr="00F6123C" w14:paraId="025252C2" w14:textId="77777777" w:rsidTr="000422B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08460C4B" w14:textId="05487C6F" w:rsidR="00B04715" w:rsidRPr="00F6123C" w:rsidRDefault="001D0D33" w:rsidP="00F6123C">
            <w:pPr>
              <w:spacing w:after="0" w:line="240" w:lineRule="auto"/>
              <w:jc w:val="both"/>
              <w:rPr>
                <w:color w:val="auto"/>
                <w:lang w:val="en-GB"/>
              </w:rPr>
            </w:pPr>
            <w:r w:rsidRPr="00F6123C">
              <w:rPr>
                <w:color w:val="auto"/>
                <w:lang w:val="en-GB"/>
              </w:rPr>
              <w:t xml:space="preserve">Processing of </w:t>
            </w:r>
            <w:r w:rsidR="00F6123C" w:rsidRPr="00F6123C">
              <w:rPr>
                <w:color w:val="auto"/>
                <w:lang w:val="en-GB"/>
              </w:rPr>
              <w:t>signals</w:t>
            </w:r>
            <w:r w:rsidRPr="00F6123C">
              <w:rPr>
                <w:color w:val="auto"/>
                <w:lang w:val="en-GB"/>
              </w:rPr>
              <w:t xml:space="preserve"> for media integration. Interface for the multimedia interaction between a man and a machine. Multimedia communication and networking. Multimedia security and content protection. Multimedia data bases. Multimedia computer systems and tools. Hardware and software support for multimedia systems. Multimedia systems standards.  Multimedia application. Multimedia services quality.</w:t>
            </w:r>
          </w:p>
        </w:tc>
      </w:tr>
      <w:bookmarkEnd w:id="0"/>
    </w:tbl>
    <w:p w14:paraId="77EF6C2C" w14:textId="77777777" w:rsidR="00D311E5" w:rsidRPr="00F6123C" w:rsidRDefault="00D311E5" w:rsidP="00F6123C">
      <w:pPr>
        <w:spacing w:after="0" w:line="240" w:lineRule="auto"/>
        <w:rPr>
          <w:rFonts w:cs="Arial"/>
          <w:lang w:val="en-GB"/>
        </w:rPr>
      </w:pPr>
    </w:p>
    <w:sectPr w:rsidR="00D311E5" w:rsidRPr="00F6123C" w:rsidSect="00A46101">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C3547B"/>
    <w:multiLevelType w:val="hybridMultilevel"/>
    <w:tmpl w:val="D018C150"/>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 w15:restartNumberingAfterBreak="0">
    <w:nsid w:val="13D621EE"/>
    <w:multiLevelType w:val="hybridMultilevel"/>
    <w:tmpl w:val="E4402532"/>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 w15:restartNumberingAfterBreak="0">
    <w:nsid w:val="3C1C36EB"/>
    <w:multiLevelType w:val="hybridMultilevel"/>
    <w:tmpl w:val="E496D790"/>
    <w:lvl w:ilvl="0" w:tplc="A134B4E2">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3E7E2CC5"/>
    <w:multiLevelType w:val="hybridMultilevel"/>
    <w:tmpl w:val="21DA2C4E"/>
    <w:lvl w:ilvl="0" w:tplc="86889EB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43C816BA"/>
    <w:multiLevelType w:val="hybridMultilevel"/>
    <w:tmpl w:val="044AEC90"/>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5" w15:restartNumberingAfterBreak="0">
    <w:nsid w:val="48E376B9"/>
    <w:multiLevelType w:val="hybridMultilevel"/>
    <w:tmpl w:val="7B1A0A3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4D377F55"/>
    <w:multiLevelType w:val="hybridMultilevel"/>
    <w:tmpl w:val="F8CC3634"/>
    <w:lvl w:ilvl="0" w:tplc="CC84684E">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71B34213"/>
    <w:multiLevelType w:val="hybridMultilevel"/>
    <w:tmpl w:val="FD6EFA2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7B7D2FF3"/>
    <w:multiLevelType w:val="hybridMultilevel"/>
    <w:tmpl w:val="6576DAF8"/>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0"/>
  </w:num>
  <w:num w:numId="2">
    <w:abstractNumId w:val="8"/>
  </w:num>
  <w:num w:numId="3">
    <w:abstractNumId w:val="3"/>
  </w:num>
  <w:num w:numId="4">
    <w:abstractNumId w:val="1"/>
  </w:num>
  <w:num w:numId="5">
    <w:abstractNumId w:val="2"/>
  </w:num>
  <w:num w:numId="6">
    <w:abstractNumId w:val="4"/>
  </w:num>
  <w:num w:numId="7">
    <w:abstractNumId w:val="6"/>
  </w:num>
  <w:num w:numId="8">
    <w:abstractNumId w:val="7"/>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I3MzY3MjU3sTQ3MjFT0lEKTi0uzszPAykwqQUA4y6GjSwAAAA="/>
  </w:docVars>
  <w:rsids>
    <w:rsidRoot w:val="00D311E5"/>
    <w:rsid w:val="000014DA"/>
    <w:rsid w:val="00032BF2"/>
    <w:rsid w:val="000422B2"/>
    <w:rsid w:val="000B6A76"/>
    <w:rsid w:val="000D302C"/>
    <w:rsid w:val="000D4DFC"/>
    <w:rsid w:val="000F7462"/>
    <w:rsid w:val="0010767B"/>
    <w:rsid w:val="00134EAA"/>
    <w:rsid w:val="001A49BA"/>
    <w:rsid w:val="001D0D33"/>
    <w:rsid w:val="00240F94"/>
    <w:rsid w:val="00267215"/>
    <w:rsid w:val="002C62EA"/>
    <w:rsid w:val="002F1C45"/>
    <w:rsid w:val="003927D3"/>
    <w:rsid w:val="003B36B0"/>
    <w:rsid w:val="003F6600"/>
    <w:rsid w:val="003F7BC5"/>
    <w:rsid w:val="00432F02"/>
    <w:rsid w:val="004454D4"/>
    <w:rsid w:val="00450042"/>
    <w:rsid w:val="004610E9"/>
    <w:rsid w:val="00484C95"/>
    <w:rsid w:val="00487CC9"/>
    <w:rsid w:val="004E2EBE"/>
    <w:rsid w:val="004E4DA6"/>
    <w:rsid w:val="00507BDA"/>
    <w:rsid w:val="00534C3F"/>
    <w:rsid w:val="00552644"/>
    <w:rsid w:val="005F1191"/>
    <w:rsid w:val="00642278"/>
    <w:rsid w:val="0067459B"/>
    <w:rsid w:val="006850C8"/>
    <w:rsid w:val="006B6940"/>
    <w:rsid w:val="006C7B77"/>
    <w:rsid w:val="00773DB3"/>
    <w:rsid w:val="007C4451"/>
    <w:rsid w:val="007E29CD"/>
    <w:rsid w:val="007E41B1"/>
    <w:rsid w:val="0081389E"/>
    <w:rsid w:val="008471DE"/>
    <w:rsid w:val="00864F61"/>
    <w:rsid w:val="008C1AF1"/>
    <w:rsid w:val="0093599C"/>
    <w:rsid w:val="00950737"/>
    <w:rsid w:val="00976A52"/>
    <w:rsid w:val="00982CB5"/>
    <w:rsid w:val="00995007"/>
    <w:rsid w:val="009C73D5"/>
    <w:rsid w:val="009E1815"/>
    <w:rsid w:val="00A05989"/>
    <w:rsid w:val="00A22E3C"/>
    <w:rsid w:val="00A46101"/>
    <w:rsid w:val="00A50FC3"/>
    <w:rsid w:val="00AB014C"/>
    <w:rsid w:val="00AD340A"/>
    <w:rsid w:val="00AE2D6B"/>
    <w:rsid w:val="00B04715"/>
    <w:rsid w:val="00B30DFF"/>
    <w:rsid w:val="00B829BC"/>
    <w:rsid w:val="00BA4662"/>
    <w:rsid w:val="00BB21FE"/>
    <w:rsid w:val="00BC5C59"/>
    <w:rsid w:val="00C357BB"/>
    <w:rsid w:val="00C85F06"/>
    <w:rsid w:val="00CA3626"/>
    <w:rsid w:val="00CC02D5"/>
    <w:rsid w:val="00CD1536"/>
    <w:rsid w:val="00D311E5"/>
    <w:rsid w:val="00D46584"/>
    <w:rsid w:val="00D5181D"/>
    <w:rsid w:val="00D6065E"/>
    <w:rsid w:val="00D730EA"/>
    <w:rsid w:val="00DF70B1"/>
    <w:rsid w:val="00E873F0"/>
    <w:rsid w:val="00EB7594"/>
    <w:rsid w:val="00EC0521"/>
    <w:rsid w:val="00F122D4"/>
    <w:rsid w:val="00F6123C"/>
    <w:rsid w:val="00F72C8C"/>
    <w:rsid w:val="00FA18D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43F174"/>
  <w15:docId w15:val="{3629C18B-A6FD-4894-ABDD-8116093F1D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Narrow" w:eastAsiaTheme="minorEastAsia" w:hAnsi="Arial Narrow" w:cstheme="minorBidi"/>
        <w:color w:val="000000" w:themeColor="text1"/>
        <w:sz w:val="22"/>
        <w:szCs w:val="22"/>
        <w:lang w:val="hr-HR" w:eastAsia="hr-H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11E5"/>
    <w:pPr>
      <w:ind w:left="720"/>
      <w:contextualSpacing/>
    </w:pPr>
    <w:rPr>
      <w:rFonts w:ascii="Calibri" w:eastAsia="Calibri" w:hAnsi="Calibri" w:cs="Times New Roman"/>
      <w:lang w:val="en-US"/>
    </w:rPr>
  </w:style>
  <w:style w:type="table" w:customStyle="1" w:styleId="ListTable2-Accent21">
    <w:name w:val="List Table 2 - Accent 21"/>
    <w:basedOn w:val="TableNormal"/>
    <w:uiPriority w:val="47"/>
    <w:rsid w:val="00D311E5"/>
    <w:pPr>
      <w:spacing w:after="0" w:line="240" w:lineRule="auto"/>
    </w:p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TableGrid">
    <w:name w:val="Table Grid"/>
    <w:basedOn w:val="TableNormal"/>
    <w:uiPriority w:val="59"/>
    <w:unhideWhenUsed/>
    <w:rsid w:val="00D311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67459B"/>
    <w:rPr>
      <w:sz w:val="16"/>
      <w:szCs w:val="16"/>
    </w:rPr>
  </w:style>
  <w:style w:type="paragraph" w:styleId="CommentText">
    <w:name w:val="annotation text"/>
    <w:basedOn w:val="Normal"/>
    <w:link w:val="CommentTextChar"/>
    <w:uiPriority w:val="99"/>
    <w:semiHidden/>
    <w:unhideWhenUsed/>
    <w:rsid w:val="0067459B"/>
    <w:pPr>
      <w:spacing w:line="240" w:lineRule="auto"/>
    </w:pPr>
    <w:rPr>
      <w:sz w:val="20"/>
      <w:szCs w:val="20"/>
    </w:rPr>
  </w:style>
  <w:style w:type="character" w:customStyle="1" w:styleId="CommentTextChar">
    <w:name w:val="Comment Text Char"/>
    <w:basedOn w:val="DefaultParagraphFont"/>
    <w:link w:val="CommentText"/>
    <w:uiPriority w:val="99"/>
    <w:semiHidden/>
    <w:rsid w:val="0067459B"/>
    <w:rPr>
      <w:sz w:val="20"/>
      <w:szCs w:val="20"/>
    </w:rPr>
  </w:style>
  <w:style w:type="paragraph" w:styleId="CommentSubject">
    <w:name w:val="annotation subject"/>
    <w:basedOn w:val="CommentText"/>
    <w:next w:val="CommentText"/>
    <w:link w:val="CommentSubjectChar"/>
    <w:uiPriority w:val="99"/>
    <w:semiHidden/>
    <w:unhideWhenUsed/>
    <w:rsid w:val="0067459B"/>
    <w:rPr>
      <w:b/>
      <w:bCs/>
    </w:rPr>
  </w:style>
  <w:style w:type="character" w:customStyle="1" w:styleId="CommentSubjectChar">
    <w:name w:val="Comment Subject Char"/>
    <w:basedOn w:val="CommentTextChar"/>
    <w:link w:val="CommentSubject"/>
    <w:uiPriority w:val="99"/>
    <w:semiHidden/>
    <w:rsid w:val="0067459B"/>
    <w:rPr>
      <w:b/>
      <w:bCs/>
      <w:sz w:val="20"/>
      <w:szCs w:val="20"/>
    </w:rPr>
  </w:style>
  <w:style w:type="paragraph" w:styleId="BalloonText">
    <w:name w:val="Balloon Text"/>
    <w:basedOn w:val="Normal"/>
    <w:link w:val="BalloonTextChar"/>
    <w:uiPriority w:val="99"/>
    <w:semiHidden/>
    <w:unhideWhenUsed/>
    <w:rsid w:val="0067459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7459B"/>
    <w:rPr>
      <w:rFonts w:ascii="Segoe UI" w:hAnsi="Segoe UI" w:cs="Segoe UI"/>
      <w:sz w:val="18"/>
      <w:szCs w:val="18"/>
    </w:rPr>
  </w:style>
  <w:style w:type="table" w:customStyle="1" w:styleId="Tablicapopisa2-isticanje21">
    <w:name w:val="Tablica popisa 2 - isticanje 21"/>
    <w:basedOn w:val="TableNormal"/>
    <w:uiPriority w:val="47"/>
    <w:rsid w:val="00AD340A"/>
    <w:pPr>
      <w:spacing w:after="0" w:line="240" w:lineRule="auto"/>
    </w:pPr>
    <w:rPr>
      <w:rFonts w:asciiTheme="minorHAnsi" w:eastAsiaTheme="minorHAnsi" w:hAnsiTheme="minorHAnsi"/>
      <w:color w:val="auto"/>
      <w:lang w:eastAsia="en-US"/>
    </w:r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D95087CD943474F9105217106D65D8F" ma:contentTypeVersion="10" ma:contentTypeDescription="Create a new document." ma:contentTypeScope="" ma:versionID="81576bb97d921267f57b977e462a7451">
  <xsd:schema xmlns:xsd="http://www.w3.org/2001/XMLSchema" xmlns:xs="http://www.w3.org/2001/XMLSchema" xmlns:p="http://schemas.microsoft.com/office/2006/metadata/properties" xmlns:ns2="3dc5e60c-87d7-439e-97ee-8ba1bf8387d0" xmlns:ns3="a132b784-b7c8-4744-b371-b1dd0d198dc7" targetNamespace="http://schemas.microsoft.com/office/2006/metadata/properties" ma:root="true" ma:fieldsID="fe822a80d5b4dc550e5a4a79cb3133d1" ns2:_="" ns3:_="">
    <xsd:import namespace="3dc5e60c-87d7-439e-97ee-8ba1bf8387d0"/>
    <xsd:import namespace="a132b784-b7c8-4744-b371-b1dd0d198dc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c5e60c-87d7-439e-97ee-8ba1bf8387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32b784-b7c8-4744-b371-b1dd0d198dc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35DDDFF-8DC1-4D32-9743-EE72ACBBBE9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4E07016-68DE-4522-BC16-B8A27470AE1C}"/>
</file>

<file path=customXml/itemProps3.xml><?xml version="1.0" encoding="utf-8"?>
<ds:datastoreItem xmlns:ds="http://schemas.openxmlformats.org/officeDocument/2006/customXml" ds:itemID="{2813D148-753E-41ED-8DE5-8BDA32B1C32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Pages>
  <Words>275</Words>
  <Characters>1571</Characters>
  <Application>Microsoft Office Word</Application>
  <DocSecurity>0</DocSecurity>
  <Lines>13</Lines>
  <Paragraphs>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Microsoft</Company>
  <LinksUpToDate>false</LinksUpToDate>
  <CharactersWithSpaces>1843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Sanja Raspor</dc:creator>
  <cp:lastModifiedBy>Andrea Andrijašević</cp:lastModifiedBy>
  <cp:revision>9</cp:revision>
  <dcterms:created xsi:type="dcterms:W3CDTF">2020-02-11T12:52:00Z</dcterms:created>
  <dcterms:modified xsi:type="dcterms:W3CDTF">2022-07-28T13:43:00Z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0x010100FD95087CD943474F9105217106D65D8F</vt:lpwstr>
  </property>
</Properties>
</file>