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7E133C" w:rsidRDefault="000014DA" w:rsidP="007E133C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7E133C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7E133C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7E133C" w:rsidRDefault="000014DA" w:rsidP="007E133C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7E133C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3FBD8A74" w:rsidR="00D311E5" w:rsidRPr="007E133C" w:rsidRDefault="00644EC0" w:rsidP="007E133C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7E133C">
              <w:rPr>
                <w:rFonts w:cs="Arial"/>
                <w:b/>
                <w:bCs/>
                <w:lang w:val="en-GB"/>
              </w:rPr>
              <w:t>Wine presentation and promotion</w:t>
            </w:r>
          </w:p>
        </w:tc>
      </w:tr>
      <w:tr w:rsidR="00D311E5" w:rsidRPr="007E133C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7E133C" w:rsidRDefault="000014DA" w:rsidP="007E133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E133C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20A13AB5" w:rsidR="00D311E5" w:rsidRPr="007E133C" w:rsidRDefault="00DF70B1" w:rsidP="007E133C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7E133C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7E133C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7E133C" w:rsidRDefault="00D311E5" w:rsidP="007E133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E133C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7E133C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50496D35" w:rsidR="00D311E5" w:rsidRPr="007E133C" w:rsidRDefault="00473920" w:rsidP="007E133C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>
              <w:rPr>
                <w:rFonts w:cs="Arial"/>
                <w:lang w:val="en-GB"/>
              </w:rPr>
              <w:t>Elective</w:t>
            </w:r>
          </w:p>
        </w:tc>
      </w:tr>
      <w:tr w:rsidR="00D311E5" w:rsidRPr="007E133C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7E133C" w:rsidRDefault="000014DA" w:rsidP="007E133C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7E133C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7CFC239C" w:rsidR="00D311E5" w:rsidRPr="007E133C" w:rsidRDefault="00484C95" w:rsidP="007E133C">
            <w:pPr>
              <w:spacing w:after="0" w:line="240" w:lineRule="auto"/>
              <w:rPr>
                <w:rFonts w:cs="Arial"/>
                <w:lang w:val="en-GB"/>
              </w:rPr>
            </w:pPr>
            <w:r w:rsidRPr="007E133C">
              <w:rPr>
                <w:rFonts w:cs="Arial"/>
                <w:lang w:val="en-GB"/>
              </w:rPr>
              <w:t>3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7E133C" w:rsidRDefault="00D311E5" w:rsidP="007E133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E133C">
              <w:rPr>
                <w:rFonts w:cs="Arial"/>
                <w:b/>
                <w:bCs/>
                <w:lang w:val="en-GB"/>
              </w:rPr>
              <w:t>Semest</w:t>
            </w:r>
            <w:r w:rsidR="000014DA" w:rsidRPr="007E133C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019FE00C" w:rsidR="00D311E5" w:rsidRPr="007E133C" w:rsidRDefault="00CC02D5" w:rsidP="007E133C">
            <w:pPr>
              <w:spacing w:after="0" w:line="240" w:lineRule="auto"/>
              <w:rPr>
                <w:rFonts w:cs="Arial"/>
                <w:lang w:val="en-GB"/>
              </w:rPr>
            </w:pPr>
            <w:r w:rsidRPr="007E133C">
              <w:rPr>
                <w:rFonts w:cs="Arial"/>
                <w:lang w:val="en-GB"/>
              </w:rPr>
              <w:t>V</w:t>
            </w:r>
            <w:r w:rsidR="00950737" w:rsidRPr="007E133C">
              <w:rPr>
                <w:rFonts w:cs="Arial"/>
                <w:lang w:val="en-GB"/>
              </w:rPr>
              <w:t>I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7E133C" w:rsidRDefault="00D311E5" w:rsidP="007E133C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7E133C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7E133C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7AE504D8" w:rsidR="00D311E5" w:rsidRPr="007E133C" w:rsidRDefault="00644EC0" w:rsidP="007E133C">
            <w:pPr>
              <w:spacing w:after="0" w:line="240" w:lineRule="auto"/>
              <w:rPr>
                <w:rFonts w:cs="Arial"/>
                <w:lang w:val="en-GB"/>
              </w:rPr>
            </w:pPr>
            <w:r w:rsidRPr="007E133C">
              <w:rPr>
                <w:rFonts w:cs="Arial"/>
                <w:lang w:val="en-GB"/>
              </w:rPr>
              <w:t>4</w:t>
            </w:r>
          </w:p>
        </w:tc>
      </w:tr>
      <w:tr w:rsidR="00D311E5" w:rsidRPr="007E133C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7E133C" w:rsidRDefault="008471DE" w:rsidP="007E133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7E133C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7E133C" w:rsidRDefault="00D311E5" w:rsidP="007E133C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7E133C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1859CE34" w:rsidR="00D311E5" w:rsidRPr="007E133C" w:rsidRDefault="00644EC0" w:rsidP="007E133C">
            <w:pPr>
              <w:spacing w:after="0" w:line="240" w:lineRule="auto"/>
              <w:jc w:val="both"/>
              <w:rPr>
                <w:lang w:val="en-GB"/>
              </w:rPr>
            </w:pPr>
            <w:r w:rsidRPr="007E133C">
              <w:rPr>
                <w:lang w:val="en-GB"/>
              </w:rPr>
              <w:t>By mastering the course material, students will present in a professional and understandable way the production program and the specifics of production and products.</w:t>
            </w:r>
          </w:p>
        </w:tc>
      </w:tr>
      <w:tr w:rsidR="00D311E5" w:rsidRPr="007E133C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7E133C" w:rsidRDefault="008471DE" w:rsidP="007E133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7E133C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7E133C" w:rsidRDefault="00D311E5" w:rsidP="007E133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7E133C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7E133C" w:rsidRDefault="008C1AF1" w:rsidP="007E133C">
            <w:pPr>
              <w:spacing w:after="0" w:line="240" w:lineRule="auto"/>
              <w:jc w:val="both"/>
              <w:rPr>
                <w:lang w:val="en-GB"/>
              </w:rPr>
            </w:pPr>
            <w:r w:rsidRPr="007E133C">
              <w:rPr>
                <w:lang w:val="en-GB"/>
              </w:rPr>
              <w:t>No conditions</w:t>
            </w:r>
          </w:p>
        </w:tc>
      </w:tr>
      <w:tr w:rsidR="00D311E5" w:rsidRPr="007E133C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7E133C" w:rsidRDefault="008471DE" w:rsidP="007E133C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7E133C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7E133C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31D124C6" w14:textId="58FCC8BA" w:rsidR="00644EC0" w:rsidRPr="007E133C" w:rsidRDefault="00644EC0" w:rsidP="007E133C">
            <w:pPr>
              <w:spacing w:after="0" w:line="240" w:lineRule="auto"/>
              <w:rPr>
                <w:lang w:val="en-GB"/>
              </w:rPr>
            </w:pPr>
            <w:r w:rsidRPr="007E133C">
              <w:rPr>
                <w:lang w:val="en-GB"/>
              </w:rPr>
              <w:t>Outcome 3: Perform the care of the grapevine plantations in accordance with the cultivation form and maintain the vineyard in view of the technological and ecological conditions of production.</w:t>
            </w:r>
          </w:p>
          <w:p w14:paraId="3F7C919A" w14:textId="3629E93C" w:rsidR="00644EC0" w:rsidRPr="007E133C" w:rsidRDefault="00644EC0" w:rsidP="007E133C">
            <w:pPr>
              <w:spacing w:after="0" w:line="240" w:lineRule="auto"/>
              <w:rPr>
                <w:lang w:val="en-GB"/>
              </w:rPr>
            </w:pPr>
            <w:r w:rsidRPr="007E133C">
              <w:rPr>
                <w:lang w:val="en-GB"/>
              </w:rPr>
              <w:t>Outcome 5: Interpret the role of microorganisms and apply adequate cultures in wine production.</w:t>
            </w:r>
          </w:p>
          <w:p w14:paraId="28EA9A56" w14:textId="1158E3C7" w:rsidR="00644EC0" w:rsidRPr="007E133C" w:rsidRDefault="00644EC0" w:rsidP="007E133C">
            <w:pPr>
              <w:spacing w:after="0" w:line="240" w:lineRule="auto"/>
              <w:rPr>
                <w:lang w:val="en-GB"/>
              </w:rPr>
            </w:pPr>
            <w:r w:rsidRPr="007E133C">
              <w:rPr>
                <w:lang w:val="en-GB"/>
              </w:rPr>
              <w:t>Outcome 7: Recommend and implement methods of eliminating disease and wine defects.</w:t>
            </w:r>
          </w:p>
          <w:p w14:paraId="4B2FA378" w14:textId="510B7CC3" w:rsidR="00644EC0" w:rsidRPr="007E133C" w:rsidRDefault="00644EC0" w:rsidP="007E133C">
            <w:pPr>
              <w:spacing w:after="0" w:line="240" w:lineRule="auto"/>
              <w:rPr>
                <w:lang w:val="en-GB"/>
              </w:rPr>
            </w:pPr>
            <w:r w:rsidRPr="007E133C">
              <w:rPr>
                <w:lang w:val="en-GB"/>
              </w:rPr>
              <w:t xml:space="preserve">Outcome 8: Apply the appropriate </w:t>
            </w:r>
            <w:proofErr w:type="spellStart"/>
            <w:r w:rsidRPr="007E133C">
              <w:rPr>
                <w:lang w:val="en-GB"/>
              </w:rPr>
              <w:t>vinification</w:t>
            </w:r>
            <w:proofErr w:type="spellEnd"/>
            <w:r w:rsidRPr="007E133C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  <w:p w14:paraId="187CAC72" w14:textId="18F0058B" w:rsidR="00D311E5" w:rsidRPr="007E133C" w:rsidRDefault="00644EC0" w:rsidP="007E133C">
            <w:pPr>
              <w:spacing w:after="0" w:line="240" w:lineRule="auto"/>
              <w:rPr>
                <w:lang w:val="en-GB"/>
              </w:rPr>
            </w:pPr>
            <w:r w:rsidRPr="007E133C">
              <w:rPr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</w:tc>
      </w:tr>
      <w:tr w:rsidR="00D311E5" w:rsidRPr="007E133C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7E133C" w:rsidRDefault="008471DE" w:rsidP="007E133C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7E133C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7E133C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DB94C8A" w14:textId="7AC8B479" w:rsidR="00644EC0" w:rsidRPr="007E133C" w:rsidRDefault="00644EC0" w:rsidP="007E133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E133C">
              <w:rPr>
                <w:rFonts w:ascii="Arial Narrow" w:hAnsi="Arial Narrow"/>
                <w:lang w:val="en-GB"/>
              </w:rPr>
              <w:t>Link and highlight product characteristics with ambient production conditions</w:t>
            </w:r>
          </w:p>
          <w:p w14:paraId="28BA282B" w14:textId="559D4689" w:rsidR="00644EC0" w:rsidRPr="007E133C" w:rsidRDefault="00644EC0" w:rsidP="007E133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E133C">
              <w:rPr>
                <w:rFonts w:ascii="Arial Narrow" w:hAnsi="Arial Narrow"/>
                <w:lang w:val="en-GB"/>
              </w:rPr>
              <w:t xml:space="preserve">Present production specifics and products </w:t>
            </w:r>
          </w:p>
          <w:p w14:paraId="08A3D1E4" w14:textId="1FEBBA61" w:rsidR="00644EC0" w:rsidRPr="007E133C" w:rsidRDefault="00644EC0" w:rsidP="007E133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E133C">
              <w:rPr>
                <w:rFonts w:ascii="Arial Narrow" w:hAnsi="Arial Narrow"/>
                <w:lang w:val="en-GB"/>
              </w:rPr>
              <w:t>Present and describe wine using professional terminology.</w:t>
            </w:r>
          </w:p>
          <w:p w14:paraId="6643897E" w14:textId="7270FCDF" w:rsidR="00B04715" w:rsidRPr="007E133C" w:rsidRDefault="00644EC0" w:rsidP="007E133C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7E133C">
              <w:rPr>
                <w:rFonts w:ascii="Arial Narrow" w:hAnsi="Arial Narrow"/>
                <w:lang w:val="en-GB"/>
              </w:rPr>
              <w:t>Explain the wine aroma wheel (harmony between ingredients and evaluation of wine impressions).</w:t>
            </w:r>
          </w:p>
        </w:tc>
      </w:tr>
      <w:tr w:rsidR="00B04715" w:rsidRPr="007E133C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7E133C" w:rsidRDefault="008471DE" w:rsidP="007E133C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7E133C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7E133C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06EE5397" w:rsidR="00B04715" w:rsidRPr="007E133C" w:rsidRDefault="00B04715" w:rsidP="007E133C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</w:p>
        </w:tc>
      </w:tr>
      <w:tr w:rsidR="00D311E5" w:rsidRPr="007E133C" w14:paraId="7342AB5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7E133C" w:rsidRDefault="00D311E5" w:rsidP="007E133C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77EF6C2C" w14:textId="77777777" w:rsidR="00D311E5" w:rsidRPr="007E133C" w:rsidRDefault="00D311E5" w:rsidP="007E133C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7E133C" w:rsidSect="0047392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351"/>
    <w:multiLevelType w:val="hybridMultilevel"/>
    <w:tmpl w:val="9A6827D4"/>
    <w:lvl w:ilvl="0" w:tplc="8DB01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621EE"/>
    <w:multiLevelType w:val="hybridMultilevel"/>
    <w:tmpl w:val="E440253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702CE6"/>
    <w:multiLevelType w:val="hybridMultilevel"/>
    <w:tmpl w:val="53CE86B8"/>
    <w:lvl w:ilvl="0" w:tplc="041A000F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03F0B"/>
    <w:multiLevelType w:val="hybridMultilevel"/>
    <w:tmpl w:val="ABDCAD1E"/>
    <w:lvl w:ilvl="0" w:tplc="C9405596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85078"/>
    <w:multiLevelType w:val="hybridMultilevel"/>
    <w:tmpl w:val="C3529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C36EB"/>
    <w:multiLevelType w:val="hybridMultilevel"/>
    <w:tmpl w:val="E496D790"/>
    <w:lvl w:ilvl="0" w:tplc="A134B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628A3"/>
    <w:multiLevelType w:val="hybridMultilevel"/>
    <w:tmpl w:val="39FCCF1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315B55"/>
    <w:multiLevelType w:val="hybridMultilevel"/>
    <w:tmpl w:val="3BA0B8B4"/>
    <w:lvl w:ilvl="0" w:tplc="C9405596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976E2"/>
    <w:multiLevelType w:val="hybridMultilevel"/>
    <w:tmpl w:val="253490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34EAA"/>
    <w:rsid w:val="001A49BA"/>
    <w:rsid w:val="00267215"/>
    <w:rsid w:val="002C62EA"/>
    <w:rsid w:val="003B36B0"/>
    <w:rsid w:val="003F6600"/>
    <w:rsid w:val="00432F02"/>
    <w:rsid w:val="004454D4"/>
    <w:rsid w:val="00450042"/>
    <w:rsid w:val="00473920"/>
    <w:rsid w:val="00484C95"/>
    <w:rsid w:val="00487CC9"/>
    <w:rsid w:val="004E2EBE"/>
    <w:rsid w:val="00507BDA"/>
    <w:rsid w:val="00552644"/>
    <w:rsid w:val="00642278"/>
    <w:rsid w:val="00644EC0"/>
    <w:rsid w:val="0067459B"/>
    <w:rsid w:val="006850C8"/>
    <w:rsid w:val="006B6940"/>
    <w:rsid w:val="006C7B77"/>
    <w:rsid w:val="006D1373"/>
    <w:rsid w:val="007E133C"/>
    <w:rsid w:val="008471DE"/>
    <w:rsid w:val="008C1AF1"/>
    <w:rsid w:val="0093599C"/>
    <w:rsid w:val="00950737"/>
    <w:rsid w:val="00982CB5"/>
    <w:rsid w:val="009C73D5"/>
    <w:rsid w:val="00A05989"/>
    <w:rsid w:val="00AB014C"/>
    <w:rsid w:val="00AE2D6B"/>
    <w:rsid w:val="00B04715"/>
    <w:rsid w:val="00B829BC"/>
    <w:rsid w:val="00BB21FE"/>
    <w:rsid w:val="00C85F06"/>
    <w:rsid w:val="00CA3626"/>
    <w:rsid w:val="00CC02D5"/>
    <w:rsid w:val="00CD1536"/>
    <w:rsid w:val="00D311E5"/>
    <w:rsid w:val="00D6065E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C73A2E16-98FD-47BA-A3FB-3A1CE49C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dc5e60c-87d7-439e-97ee-8ba1bf8387d0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CE7D0-C333-4C10-B08E-41B5EDB2CE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5</cp:revision>
  <dcterms:created xsi:type="dcterms:W3CDTF">2020-02-03T15:52:00Z</dcterms:created>
  <dcterms:modified xsi:type="dcterms:W3CDTF">2022-11-04T11:40:00Z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