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6B9CD980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D022A4">
        <w:rPr>
          <w:rFonts w:ascii="Arial" w:hAnsi="Arial" w:cs="Arial"/>
        </w:rPr>
        <w:t>8</w:t>
      </w:r>
      <w:r w:rsidR="002F110E">
        <w:rPr>
          <w:rFonts w:ascii="Arial" w:hAnsi="Arial" w:cs="Arial"/>
        </w:rPr>
        <w:t>/JV</w:t>
      </w:r>
      <w:bookmarkStart w:id="0" w:name="_GoBack"/>
      <w:bookmarkEnd w:id="0"/>
      <w:r w:rsidR="00003D52">
        <w:rPr>
          <w:rFonts w:ascii="Arial" w:hAnsi="Arial" w:cs="Arial"/>
        </w:rPr>
        <w:t xml:space="preserve">  </w:t>
      </w:r>
    </w:p>
    <w:p w14:paraId="5F9F27C3" w14:textId="1F90EDA1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82626D">
        <w:rPr>
          <w:rFonts w:ascii="Arial" w:hAnsi="Arial" w:cs="Arial"/>
        </w:rPr>
        <w:t xml:space="preserve">14. lipnja 2023. </w:t>
      </w:r>
      <w:r w:rsidR="00C02E3E">
        <w:rPr>
          <w:rFonts w:ascii="Arial" w:hAnsi="Arial" w:cs="Arial"/>
        </w:rPr>
        <w:t xml:space="preserve">  </w:t>
      </w:r>
      <w:r w:rsidR="00AC7FE6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ED4B5C9" w14:textId="429DEA4A" w:rsidR="0082626D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3F31E024" w14:textId="77777777" w:rsidR="0082626D" w:rsidRPr="00FD77EC" w:rsidRDefault="0082626D" w:rsidP="001F6D73">
      <w:pPr>
        <w:spacing w:after="0" w:line="240" w:lineRule="auto"/>
        <w:jc w:val="both"/>
        <w:rPr>
          <w:rFonts w:ascii="Arial" w:hAnsi="Arial" w:cs="Arial"/>
        </w:rPr>
      </w:pPr>
    </w:p>
    <w:p w14:paraId="23337CD3" w14:textId="094870DD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29BE6ACC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B25DAD">
        <w:rPr>
          <w:rFonts w:ascii="Arial" w:hAnsi="Arial" w:cs="Arial"/>
          <w:b/>
        </w:rPr>
        <w:t>2</w:t>
      </w:r>
      <w:r w:rsidR="00FD6122">
        <w:rPr>
          <w:rFonts w:ascii="Arial" w:hAnsi="Arial" w:cs="Arial"/>
          <w:b/>
        </w:rPr>
        <w:t>7</w:t>
      </w:r>
      <w:r w:rsidRPr="00FD77EC">
        <w:rPr>
          <w:rFonts w:ascii="Arial" w:hAnsi="Arial" w:cs="Arial"/>
          <w:b/>
        </w:rPr>
        <w:t>/2</w:t>
      </w:r>
      <w:r w:rsidR="00003D52">
        <w:rPr>
          <w:rFonts w:ascii="Arial" w:hAnsi="Arial" w:cs="Arial"/>
          <w:b/>
        </w:rPr>
        <w:t>3</w:t>
      </w:r>
      <w:r w:rsidR="00FD6122">
        <w:rPr>
          <w:rFonts w:ascii="Arial" w:hAnsi="Arial" w:cs="Arial"/>
          <w:b/>
        </w:rPr>
        <w:t>.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5B641CC5" w14:textId="5D008258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koja će se održati</w:t>
      </w:r>
      <w:r w:rsidR="00C02E3E">
        <w:rPr>
          <w:rFonts w:ascii="Arial" w:hAnsi="Arial" w:cs="Arial"/>
          <w:b/>
        </w:rPr>
        <w:t xml:space="preserve">  </w:t>
      </w:r>
      <w:r w:rsidRPr="00FD77EC">
        <w:rPr>
          <w:rFonts w:ascii="Arial" w:hAnsi="Arial" w:cs="Arial"/>
          <w:b/>
        </w:rPr>
        <w:t xml:space="preserve"> </w:t>
      </w:r>
      <w:r w:rsidR="0082626D">
        <w:rPr>
          <w:rFonts w:ascii="Arial" w:hAnsi="Arial" w:cs="Arial"/>
          <w:b/>
        </w:rPr>
        <w:t xml:space="preserve">20. lipnja </w:t>
      </w:r>
      <w:r w:rsidR="00AC7FE6">
        <w:rPr>
          <w:rFonts w:ascii="Arial" w:hAnsi="Arial" w:cs="Arial"/>
          <w:b/>
        </w:rPr>
        <w:t xml:space="preserve">2023. </w:t>
      </w:r>
      <w:r w:rsidRPr="00FD77EC">
        <w:rPr>
          <w:rFonts w:ascii="Arial" w:hAnsi="Arial" w:cs="Arial"/>
          <w:b/>
        </w:rPr>
        <w:t xml:space="preserve"> godine</w:t>
      </w:r>
      <w:r w:rsidR="00711871">
        <w:rPr>
          <w:rFonts w:ascii="Arial" w:hAnsi="Arial" w:cs="Arial"/>
          <w:b/>
        </w:rPr>
        <w:t xml:space="preserve"> u </w:t>
      </w:r>
      <w:r w:rsidR="00050141">
        <w:rPr>
          <w:rFonts w:ascii="Arial" w:hAnsi="Arial" w:cs="Arial"/>
          <w:b/>
        </w:rPr>
        <w:t xml:space="preserve">11,00 </w:t>
      </w:r>
      <w:r w:rsidR="00AC7FE6">
        <w:rPr>
          <w:rFonts w:ascii="Arial" w:hAnsi="Arial" w:cs="Arial"/>
          <w:b/>
        </w:rPr>
        <w:t xml:space="preserve"> </w:t>
      </w:r>
      <w:r w:rsidR="00711871">
        <w:rPr>
          <w:rFonts w:ascii="Arial" w:hAnsi="Arial" w:cs="Arial"/>
          <w:b/>
        </w:rPr>
        <w:t>h</w:t>
      </w:r>
    </w:p>
    <w:p w14:paraId="67DA2CEF" w14:textId="51FAB399" w:rsidR="00FD77EC" w:rsidRPr="00FD77EC" w:rsidRDefault="00AC7FE6" w:rsidP="00AC7F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 Trpimirovoj 2/5 </w:t>
      </w:r>
    </w:p>
    <w:p w14:paraId="29C6AC2B" w14:textId="45C7B01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8BAF3E4" w14:textId="2C2FBDD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094F3" w:rsidR="006640EE" w:rsidRDefault="006640EE" w:rsidP="006640EE">
      <w:pPr>
        <w:spacing w:after="0" w:line="240" w:lineRule="auto"/>
        <w:rPr>
          <w:rFonts w:ascii="Arial" w:hAnsi="Arial" w:cs="Arial"/>
        </w:rPr>
      </w:pPr>
    </w:p>
    <w:p w14:paraId="350F203F" w14:textId="77777777" w:rsidR="0082626D" w:rsidRPr="00FD77EC" w:rsidRDefault="0082626D" w:rsidP="006640EE">
      <w:pPr>
        <w:spacing w:after="0" w:line="240" w:lineRule="auto"/>
        <w:rPr>
          <w:rFonts w:ascii="Arial" w:hAnsi="Arial" w:cs="Arial"/>
        </w:rPr>
      </w:pPr>
    </w:p>
    <w:p w14:paraId="5F4B98F4" w14:textId="77777777" w:rsidR="006640EE" w:rsidRPr="00FD77EC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7237B941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34B69301" w14:textId="77777777" w:rsidR="00E3373F" w:rsidRDefault="00E3373F" w:rsidP="006640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Ovjera Zapisnika 26/23. sjednice Upravnog vijeća Veleučilišta u Rijeci</w:t>
      </w:r>
    </w:p>
    <w:p w14:paraId="656F6BCF" w14:textId="1BDB7A2D" w:rsidR="0082626D" w:rsidRDefault="00E3373F" w:rsidP="006640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2626D">
        <w:rPr>
          <w:rFonts w:ascii="Arial" w:hAnsi="Arial" w:cs="Arial"/>
        </w:rPr>
        <w:t xml:space="preserve">zbor dekana Veleučilišta u Rijeci </w:t>
      </w:r>
    </w:p>
    <w:p w14:paraId="4DEAD01C" w14:textId="35C85868" w:rsidR="00BB3900" w:rsidRDefault="00BB3900" w:rsidP="006640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Odluka o donošenju Plana zapošljavanja za 2023. godinu</w:t>
      </w:r>
    </w:p>
    <w:p w14:paraId="61F46F56" w14:textId="47B47710" w:rsidR="00437088" w:rsidRDefault="00437088" w:rsidP="006640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o realizaciji Akcijskog plana provedbe Strategije razvoja Veleučilišta u Rijeci za 2022. godinu</w:t>
      </w:r>
    </w:p>
    <w:p w14:paraId="22397D63" w14:textId="68A18739" w:rsidR="00553E13" w:rsidRPr="00FD77EC" w:rsidRDefault="00C02E3E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53E13" w:rsidRPr="00FD77EC">
        <w:rPr>
          <w:rFonts w:ascii="Arial" w:hAnsi="Arial" w:cs="Arial"/>
        </w:rPr>
        <w:t>azno</w:t>
      </w:r>
    </w:p>
    <w:p w14:paraId="128C0613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0D1C8D7" w14:textId="77777777" w:rsidR="00DE7B74" w:rsidRPr="00FD77EC" w:rsidRDefault="00DE7B74" w:rsidP="001F6D73">
      <w:pPr>
        <w:spacing w:after="0" w:line="240" w:lineRule="auto"/>
        <w:jc w:val="both"/>
        <w:rPr>
          <w:rFonts w:ascii="Arial" w:hAnsi="Arial" w:cs="Arial"/>
        </w:rPr>
      </w:pPr>
    </w:p>
    <w:p w14:paraId="2B12B3F4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4A5E4366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proofErr w:type="spellStart"/>
      <w:r w:rsidRPr="00FD77EC">
        <w:rPr>
          <w:rFonts w:ascii="Arial" w:hAnsi="Arial" w:cs="Arial"/>
        </w:rPr>
        <w:t>sc</w:t>
      </w:r>
      <w:proofErr w:type="spellEnd"/>
      <w:r w:rsidRPr="00FD77EC">
        <w:rPr>
          <w:rFonts w:ascii="Arial" w:hAnsi="Arial" w:cs="Arial"/>
        </w:rPr>
        <w:t>.</w:t>
      </w:r>
      <w:r w:rsidR="00E87563">
        <w:rPr>
          <w:rFonts w:ascii="Arial" w:hAnsi="Arial" w:cs="Arial"/>
        </w:rPr>
        <w:t xml:space="preserve">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43B80BEE" w14:textId="77777777" w:rsidR="0082626D" w:rsidRDefault="0082626D" w:rsidP="00E664EA">
      <w:pPr>
        <w:spacing w:after="0" w:line="240" w:lineRule="auto"/>
        <w:jc w:val="both"/>
        <w:rPr>
          <w:rFonts w:ascii="Arial" w:hAnsi="Arial" w:cs="Arial"/>
        </w:rPr>
      </w:pPr>
    </w:p>
    <w:p w14:paraId="70AACA3C" w14:textId="77777777" w:rsidR="0082626D" w:rsidRDefault="0082626D" w:rsidP="00E664EA">
      <w:pPr>
        <w:spacing w:after="0" w:line="240" w:lineRule="auto"/>
        <w:jc w:val="both"/>
        <w:rPr>
          <w:rFonts w:ascii="Arial" w:hAnsi="Arial" w:cs="Arial"/>
        </w:rPr>
      </w:pPr>
    </w:p>
    <w:p w14:paraId="7901516E" w14:textId="77777777" w:rsidR="0082626D" w:rsidRDefault="0082626D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31D6039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24DED9C0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</w:t>
      </w:r>
      <w:proofErr w:type="spellStart"/>
      <w:r w:rsidR="00E87563">
        <w:rPr>
          <w:rFonts w:ascii="Arial" w:hAnsi="Arial" w:cs="Arial"/>
        </w:rPr>
        <w:t>tech</w:t>
      </w:r>
      <w:proofErr w:type="spellEnd"/>
      <w:r w:rsidR="00E87563">
        <w:rPr>
          <w:rFonts w:ascii="Arial" w:hAnsi="Arial" w:cs="Arial"/>
        </w:rPr>
        <w:t xml:space="preserve">. </w:t>
      </w:r>
      <w:r w:rsidR="00BD427D" w:rsidRPr="00FD77EC">
        <w:rPr>
          <w:rFonts w:ascii="Arial" w:hAnsi="Arial" w:cs="Arial"/>
        </w:rPr>
        <w:t xml:space="preserve">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3F8FD692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E664EA" w:rsidRPr="00FD77EC">
        <w:rPr>
          <w:rFonts w:ascii="Arial" w:hAnsi="Arial" w:cs="Arial"/>
        </w:rPr>
        <w:t xml:space="preserve">Anita </w:t>
      </w:r>
      <w:proofErr w:type="spellStart"/>
      <w:r w:rsidR="00E664EA" w:rsidRPr="00FD77EC">
        <w:rPr>
          <w:rFonts w:ascii="Arial" w:hAnsi="Arial" w:cs="Arial"/>
        </w:rPr>
        <w:t>Stilin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5D36325F" w14:textId="511BF7FB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</w:t>
      </w:r>
      <w:proofErr w:type="spellStart"/>
      <w:r w:rsidR="00003D52">
        <w:rPr>
          <w:rFonts w:ascii="Arial" w:hAnsi="Arial" w:cs="Arial"/>
        </w:rPr>
        <w:t>sc</w:t>
      </w:r>
      <w:proofErr w:type="spellEnd"/>
      <w:r w:rsidR="00003D52">
        <w:rPr>
          <w:rFonts w:ascii="Arial" w:hAnsi="Arial" w:cs="Arial"/>
        </w:rPr>
        <w:t xml:space="preserve">. </w:t>
      </w:r>
      <w:proofErr w:type="spellStart"/>
      <w:r w:rsidR="00E87563">
        <w:rPr>
          <w:rFonts w:ascii="Arial" w:hAnsi="Arial" w:cs="Arial"/>
        </w:rPr>
        <w:t>socio</w:t>
      </w:r>
      <w:proofErr w:type="spellEnd"/>
      <w:r w:rsidR="00E87563">
        <w:rPr>
          <w:rFonts w:ascii="Arial" w:hAnsi="Arial" w:cs="Arial"/>
        </w:rPr>
        <w:t xml:space="preserve">. </w:t>
      </w:r>
      <w:r w:rsidR="00003D52">
        <w:rPr>
          <w:rFonts w:ascii="Arial" w:hAnsi="Arial" w:cs="Arial"/>
        </w:rPr>
        <w:t xml:space="preserve">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141"/>
    <w:rsid w:val="00050F54"/>
    <w:rsid w:val="0005680E"/>
    <w:rsid w:val="0007259B"/>
    <w:rsid w:val="00074868"/>
    <w:rsid w:val="0008645A"/>
    <w:rsid w:val="00093383"/>
    <w:rsid w:val="000948E7"/>
    <w:rsid w:val="000A47FB"/>
    <w:rsid w:val="000B05E5"/>
    <w:rsid w:val="000C1B9A"/>
    <w:rsid w:val="000D08F8"/>
    <w:rsid w:val="00102A68"/>
    <w:rsid w:val="001225BF"/>
    <w:rsid w:val="00143E60"/>
    <w:rsid w:val="0015262F"/>
    <w:rsid w:val="00152860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67D31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10E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088"/>
    <w:rsid w:val="00437DF2"/>
    <w:rsid w:val="00444083"/>
    <w:rsid w:val="00453EC1"/>
    <w:rsid w:val="00463799"/>
    <w:rsid w:val="004650C1"/>
    <w:rsid w:val="00467E23"/>
    <w:rsid w:val="00471287"/>
    <w:rsid w:val="004733EE"/>
    <w:rsid w:val="00474E5C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25C44"/>
    <w:rsid w:val="00533C9D"/>
    <w:rsid w:val="00553E13"/>
    <w:rsid w:val="00554C46"/>
    <w:rsid w:val="00563862"/>
    <w:rsid w:val="00564B89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503C7"/>
    <w:rsid w:val="00652119"/>
    <w:rsid w:val="006640EE"/>
    <w:rsid w:val="006657AD"/>
    <w:rsid w:val="00682351"/>
    <w:rsid w:val="006A4178"/>
    <w:rsid w:val="006C144B"/>
    <w:rsid w:val="006D5A7D"/>
    <w:rsid w:val="006D73BF"/>
    <w:rsid w:val="00711871"/>
    <w:rsid w:val="00713123"/>
    <w:rsid w:val="00724067"/>
    <w:rsid w:val="007630E6"/>
    <w:rsid w:val="00775CB4"/>
    <w:rsid w:val="0078751F"/>
    <w:rsid w:val="007A536C"/>
    <w:rsid w:val="007B0107"/>
    <w:rsid w:val="007B0A7C"/>
    <w:rsid w:val="007B1221"/>
    <w:rsid w:val="007B2176"/>
    <w:rsid w:val="007C5DD6"/>
    <w:rsid w:val="008016F3"/>
    <w:rsid w:val="00820DC6"/>
    <w:rsid w:val="0082626D"/>
    <w:rsid w:val="00835B2F"/>
    <w:rsid w:val="00842AD5"/>
    <w:rsid w:val="00854DF8"/>
    <w:rsid w:val="00863FEE"/>
    <w:rsid w:val="008739C6"/>
    <w:rsid w:val="008C2265"/>
    <w:rsid w:val="008C2B80"/>
    <w:rsid w:val="008C78C4"/>
    <w:rsid w:val="008D3A2E"/>
    <w:rsid w:val="008D67F4"/>
    <w:rsid w:val="008E7023"/>
    <w:rsid w:val="0092424A"/>
    <w:rsid w:val="00933953"/>
    <w:rsid w:val="00937688"/>
    <w:rsid w:val="00951D00"/>
    <w:rsid w:val="00954B4B"/>
    <w:rsid w:val="0096733C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B3900"/>
    <w:rsid w:val="00BC4D4D"/>
    <w:rsid w:val="00BD427D"/>
    <w:rsid w:val="00BD4654"/>
    <w:rsid w:val="00BD5746"/>
    <w:rsid w:val="00BF0843"/>
    <w:rsid w:val="00BF3A7D"/>
    <w:rsid w:val="00C02E3E"/>
    <w:rsid w:val="00C03BEF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C3A38"/>
    <w:rsid w:val="00CF1F39"/>
    <w:rsid w:val="00CF22CC"/>
    <w:rsid w:val="00CF6167"/>
    <w:rsid w:val="00D022A4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3373F"/>
    <w:rsid w:val="00E33C8F"/>
    <w:rsid w:val="00E409CC"/>
    <w:rsid w:val="00E6370B"/>
    <w:rsid w:val="00E664EA"/>
    <w:rsid w:val="00E76FF5"/>
    <w:rsid w:val="00E807A2"/>
    <w:rsid w:val="00E841DA"/>
    <w:rsid w:val="00E87563"/>
    <w:rsid w:val="00EB537E"/>
    <w:rsid w:val="00EC5084"/>
    <w:rsid w:val="00EC6568"/>
    <w:rsid w:val="00EC705F"/>
    <w:rsid w:val="00ED4635"/>
    <w:rsid w:val="00EE52EB"/>
    <w:rsid w:val="00EE707C"/>
    <w:rsid w:val="00EE7F29"/>
    <w:rsid w:val="00EF4748"/>
    <w:rsid w:val="00EF5CEF"/>
    <w:rsid w:val="00F02E7B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6122"/>
    <w:rsid w:val="00FD77EC"/>
    <w:rsid w:val="00FE37E1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31</cp:revision>
  <cp:lastPrinted>2023-06-14T09:24:00Z</cp:lastPrinted>
  <dcterms:created xsi:type="dcterms:W3CDTF">2022-01-27T13:01:00Z</dcterms:created>
  <dcterms:modified xsi:type="dcterms:W3CDTF">2023-06-16T07:13:00Z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